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B82" w:rsidRDefault="00AC1B82" w:rsidP="00AC1B82">
      <w:pPr>
        <w:spacing w:before="0" w:after="160" w:line="259" w:lineRule="auto"/>
        <w:contextualSpacing/>
        <w:jc w:val="left"/>
        <w:outlineLvl w:val="1"/>
        <w:rPr>
          <w:rFonts w:ascii="Garamond" w:eastAsia="Calibri" w:hAnsi="Garamond"/>
          <w:b/>
          <w:sz w:val="28"/>
          <w:szCs w:val="28"/>
          <w:u w:val="single"/>
          <w:lang w:bidi="ar-SA"/>
        </w:rPr>
      </w:pPr>
      <w:bookmarkStart w:id="0" w:name="_Toc498504652"/>
      <w:bookmarkStart w:id="1" w:name="_GoBack"/>
      <w:bookmarkEnd w:id="1"/>
    </w:p>
    <w:p w:rsidR="00AC1B82" w:rsidRDefault="00AC1B82" w:rsidP="00AC1B82">
      <w:pPr>
        <w:spacing w:before="0" w:after="160" w:line="259" w:lineRule="auto"/>
        <w:ind w:left="720"/>
        <w:contextualSpacing/>
        <w:jc w:val="left"/>
        <w:outlineLvl w:val="1"/>
        <w:rPr>
          <w:rFonts w:ascii="Garamond" w:eastAsia="Calibri" w:hAnsi="Garamond"/>
          <w:b/>
          <w:sz w:val="28"/>
          <w:szCs w:val="28"/>
          <w:u w:val="single"/>
          <w:lang w:bidi="ar-SA"/>
        </w:rPr>
      </w:pPr>
    </w:p>
    <w:p w:rsidR="00AC1B82" w:rsidRDefault="00AC1B82" w:rsidP="00AC1B82">
      <w:pPr>
        <w:spacing w:before="0" w:after="160" w:line="259" w:lineRule="auto"/>
        <w:ind w:left="720"/>
        <w:contextualSpacing/>
        <w:jc w:val="left"/>
        <w:outlineLvl w:val="1"/>
        <w:rPr>
          <w:rFonts w:ascii="Garamond" w:eastAsia="Calibri" w:hAnsi="Garamond"/>
          <w:b/>
          <w:sz w:val="28"/>
          <w:szCs w:val="28"/>
          <w:u w:val="single"/>
          <w:lang w:bidi="ar-SA"/>
        </w:rPr>
      </w:pPr>
    </w:p>
    <w:p w:rsidR="00367631" w:rsidRPr="00E45121" w:rsidRDefault="00367631" w:rsidP="00367631">
      <w:pPr>
        <w:shd w:val="clear" w:color="auto" w:fill="FFFFFF"/>
        <w:tabs>
          <w:tab w:val="left" w:leader="dot" w:pos="1278"/>
        </w:tabs>
        <w:spacing w:before="0" w:after="0" w:line="240" w:lineRule="auto"/>
        <w:jc w:val="left"/>
        <w:rPr>
          <w:rFonts w:eastAsia="Calibri" w:cs="Calibri"/>
          <w:sz w:val="22"/>
          <w:szCs w:val="22"/>
          <w:lang w:bidi="ar-SA"/>
        </w:rPr>
      </w:pPr>
      <w:r w:rsidRPr="00E45121">
        <w:rPr>
          <w:rFonts w:eastAsia="Calibri" w:cs="Calibri"/>
          <w:sz w:val="22"/>
          <w:szCs w:val="22"/>
          <w:lang w:bidi="ar-SA"/>
        </w:rPr>
        <w:t>Nr sprawy</w:t>
      </w:r>
      <w:r w:rsidR="00CC5DDA">
        <w:rPr>
          <w:rFonts w:eastAsia="Calibri" w:cs="Calibri"/>
          <w:sz w:val="22"/>
          <w:szCs w:val="22"/>
          <w:lang w:bidi="ar-SA"/>
        </w:rPr>
        <w:t xml:space="preserve">: </w:t>
      </w:r>
      <w:r w:rsidR="00CC5DDA">
        <w:rPr>
          <w:rFonts w:asciiTheme="minorHAnsi" w:eastAsia="Calibri" w:hAnsiTheme="minorHAnsi" w:cstheme="minorHAnsi"/>
          <w:sz w:val="22"/>
          <w:szCs w:val="22"/>
          <w:lang w:bidi="ar-SA"/>
        </w:rPr>
        <w:t>WA.R</w:t>
      </w:r>
      <w:r w:rsidR="003C109F">
        <w:rPr>
          <w:rFonts w:asciiTheme="minorHAnsi" w:eastAsia="Calibri" w:hAnsiTheme="minorHAnsi" w:cstheme="minorHAnsi"/>
          <w:sz w:val="22"/>
          <w:szCs w:val="22"/>
          <w:lang w:bidi="ar-SA"/>
        </w:rPr>
        <w:t>OZ</w:t>
      </w:r>
      <w:r w:rsidR="00CC5DDA">
        <w:rPr>
          <w:rFonts w:asciiTheme="minorHAnsi" w:eastAsia="Calibri" w:hAnsiTheme="minorHAnsi" w:cstheme="minorHAnsi"/>
          <w:sz w:val="22"/>
          <w:szCs w:val="22"/>
          <w:lang w:bidi="ar-SA"/>
        </w:rPr>
        <w:t>.</w:t>
      </w:r>
      <w:r w:rsidR="003C109F">
        <w:rPr>
          <w:rFonts w:asciiTheme="minorHAnsi" w:eastAsia="Calibri" w:hAnsiTheme="minorHAnsi" w:cstheme="minorHAnsi"/>
          <w:sz w:val="22"/>
          <w:szCs w:val="22"/>
          <w:lang w:bidi="ar-SA"/>
        </w:rPr>
        <w:t>28</w:t>
      </w:r>
      <w:r w:rsidR="00CC5DDA">
        <w:rPr>
          <w:rFonts w:asciiTheme="minorHAnsi" w:eastAsia="Calibri" w:hAnsiTheme="minorHAnsi" w:cstheme="minorHAnsi"/>
          <w:sz w:val="22"/>
          <w:szCs w:val="22"/>
          <w:lang w:bidi="ar-SA"/>
        </w:rPr>
        <w:t>1</w:t>
      </w:r>
      <w:r w:rsidR="00AB5BCF">
        <w:rPr>
          <w:rFonts w:asciiTheme="minorHAnsi" w:eastAsia="Calibri" w:hAnsiTheme="minorHAnsi" w:cstheme="minorHAnsi"/>
          <w:sz w:val="22"/>
          <w:szCs w:val="22"/>
          <w:lang w:bidi="ar-SA"/>
        </w:rPr>
        <w:t>1</w:t>
      </w:r>
      <w:r w:rsidR="00CC5DDA">
        <w:rPr>
          <w:rFonts w:asciiTheme="minorHAnsi" w:eastAsia="Calibri" w:hAnsiTheme="minorHAnsi" w:cstheme="minorHAnsi"/>
          <w:sz w:val="22"/>
          <w:szCs w:val="22"/>
          <w:lang w:bidi="ar-SA"/>
        </w:rPr>
        <w:t>.</w:t>
      </w:r>
      <w:r w:rsidR="00AB5BCF">
        <w:rPr>
          <w:rFonts w:asciiTheme="minorHAnsi" w:eastAsia="Calibri" w:hAnsiTheme="minorHAnsi" w:cstheme="minorHAnsi"/>
          <w:sz w:val="22"/>
          <w:szCs w:val="22"/>
          <w:lang w:bidi="ar-SA"/>
        </w:rPr>
        <w:t>3</w:t>
      </w:r>
      <w:r w:rsidR="007A2D62">
        <w:rPr>
          <w:rFonts w:asciiTheme="minorHAnsi" w:eastAsia="Calibri" w:hAnsiTheme="minorHAnsi" w:cstheme="minorHAnsi"/>
          <w:sz w:val="22"/>
          <w:szCs w:val="22"/>
          <w:lang w:bidi="ar-SA"/>
        </w:rPr>
        <w:t>87</w:t>
      </w:r>
      <w:r w:rsidR="003C109F">
        <w:rPr>
          <w:rFonts w:asciiTheme="minorHAnsi" w:eastAsia="Calibri" w:hAnsiTheme="minorHAnsi" w:cstheme="minorHAnsi"/>
          <w:sz w:val="22"/>
          <w:szCs w:val="22"/>
          <w:lang w:bidi="ar-SA"/>
        </w:rPr>
        <w:t>.</w:t>
      </w:r>
      <w:r w:rsidR="00CC5DDA">
        <w:rPr>
          <w:rFonts w:asciiTheme="minorHAnsi" w:eastAsia="Calibri" w:hAnsiTheme="minorHAnsi" w:cstheme="minorHAnsi"/>
          <w:sz w:val="22"/>
          <w:szCs w:val="22"/>
          <w:lang w:bidi="ar-SA"/>
        </w:rPr>
        <w:t>20</w:t>
      </w:r>
      <w:r w:rsidR="00AB5BCF">
        <w:rPr>
          <w:rFonts w:asciiTheme="minorHAnsi" w:eastAsia="Calibri" w:hAnsiTheme="minorHAnsi" w:cstheme="minorHAnsi"/>
          <w:sz w:val="22"/>
          <w:szCs w:val="22"/>
          <w:lang w:bidi="ar-SA"/>
        </w:rPr>
        <w:t>20</w:t>
      </w:r>
      <w:r w:rsidR="00CC5DDA">
        <w:rPr>
          <w:rFonts w:asciiTheme="minorHAnsi" w:eastAsia="Calibri" w:hAnsiTheme="minorHAnsi" w:cstheme="minorHAnsi"/>
          <w:sz w:val="22"/>
          <w:szCs w:val="22"/>
          <w:lang w:bidi="ar-SA"/>
        </w:rPr>
        <w:t>.</w:t>
      </w:r>
    </w:p>
    <w:p w:rsidR="00AC1B82" w:rsidRPr="008A0169" w:rsidRDefault="005919C9" w:rsidP="005919C9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b/>
          <w:sz w:val="22"/>
          <w:szCs w:val="22"/>
          <w:u w:val="single"/>
          <w:lang w:bidi="ar-SA"/>
        </w:rPr>
      </w:pPr>
      <w:r w:rsidRPr="008A0169">
        <w:rPr>
          <w:rFonts w:cs="Calibri"/>
          <w:b/>
          <w:sz w:val="22"/>
          <w:szCs w:val="22"/>
          <w:lang w:eastAsia="ar-SA" w:bidi="ar-SA"/>
        </w:rPr>
        <w:t xml:space="preserve">Załącznik nr </w:t>
      </w:r>
      <w:r w:rsidR="004A5562" w:rsidRPr="008A0169">
        <w:rPr>
          <w:rFonts w:cs="Calibri"/>
          <w:b/>
          <w:sz w:val="22"/>
          <w:szCs w:val="22"/>
          <w:lang w:eastAsia="ar-SA" w:bidi="ar-SA"/>
        </w:rPr>
        <w:t>3</w:t>
      </w:r>
      <w:r w:rsidRPr="008A0169">
        <w:rPr>
          <w:rFonts w:cs="Calibri"/>
          <w:b/>
          <w:sz w:val="22"/>
          <w:szCs w:val="22"/>
          <w:lang w:eastAsia="ar-SA" w:bidi="ar-SA"/>
        </w:rPr>
        <w:t xml:space="preserve"> do Zapytania ofertowego</w:t>
      </w:r>
    </w:p>
    <w:p w:rsidR="00734A7D" w:rsidRPr="008A0169" w:rsidRDefault="00734A7D" w:rsidP="00734A7D">
      <w:pPr>
        <w:tabs>
          <w:tab w:val="left" w:pos="3960"/>
        </w:tabs>
        <w:spacing w:before="0" w:after="0" w:line="240" w:lineRule="auto"/>
        <w:ind w:left="7456" w:hanging="7816"/>
        <w:rPr>
          <w:rFonts w:ascii="Arial Narrow" w:hAnsi="Arial Narrow" w:cs="Arial"/>
          <w:sz w:val="22"/>
          <w:szCs w:val="22"/>
          <w:vertAlign w:val="subscript"/>
        </w:rPr>
      </w:pPr>
      <w:bookmarkStart w:id="2" w:name="ezdSprawaZnak"/>
      <w:bookmarkEnd w:id="0"/>
      <w:bookmarkEnd w:id="2"/>
    </w:p>
    <w:p w:rsidR="00734A7D" w:rsidRPr="008A0169" w:rsidRDefault="00734A7D" w:rsidP="004A5562">
      <w:pPr>
        <w:tabs>
          <w:tab w:val="left" w:pos="3960"/>
        </w:tabs>
        <w:spacing w:before="0" w:after="0" w:line="240" w:lineRule="auto"/>
        <w:ind w:hanging="7816"/>
        <w:rPr>
          <w:rFonts w:asciiTheme="minorHAnsi" w:hAnsiTheme="minorHAnsi" w:cstheme="minorHAnsi"/>
          <w:sz w:val="22"/>
          <w:szCs w:val="22"/>
        </w:rPr>
      </w:pPr>
      <w:r w:rsidRPr="008A0169">
        <w:rPr>
          <w:rFonts w:asciiTheme="minorHAnsi" w:hAnsiTheme="minorHAnsi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:rsidR="004A5562" w:rsidRPr="008A0169" w:rsidRDefault="004A5562" w:rsidP="004A5562">
      <w:pPr>
        <w:autoSpaceDN w:val="0"/>
        <w:spacing w:before="0" w:after="0" w:line="240" w:lineRule="auto"/>
        <w:jc w:val="center"/>
        <w:textAlignment w:val="baseline"/>
        <w:rPr>
          <w:rFonts w:eastAsia="Arial Narrow" w:cs="Calibri"/>
          <w:b/>
          <w:bCs/>
          <w:kern w:val="3"/>
          <w:sz w:val="22"/>
          <w:szCs w:val="22"/>
          <w:lang w:eastAsia="pl-PL" w:bidi="hi-IN"/>
        </w:rPr>
      </w:pPr>
      <w:r w:rsidRPr="008A0169">
        <w:rPr>
          <w:rFonts w:eastAsia="Arial Narrow" w:cs="Calibri"/>
          <w:b/>
          <w:bCs/>
          <w:kern w:val="3"/>
          <w:sz w:val="22"/>
          <w:szCs w:val="22"/>
          <w:lang w:eastAsia="pl-PL" w:bidi="hi-IN"/>
        </w:rPr>
        <w:t>UMOWA NR ………………………….</w:t>
      </w:r>
    </w:p>
    <w:p w:rsidR="004A5562" w:rsidRPr="008A0169" w:rsidRDefault="004A5562" w:rsidP="004A5562">
      <w:pPr>
        <w:autoSpaceDN w:val="0"/>
        <w:spacing w:before="0" w:after="0" w:line="240" w:lineRule="auto"/>
        <w:textAlignment w:val="baseline"/>
        <w:rPr>
          <w:rFonts w:eastAsia="Arial Narrow" w:cs="Calibri"/>
          <w:bCs/>
          <w:kern w:val="3"/>
          <w:sz w:val="22"/>
          <w:szCs w:val="22"/>
          <w:lang w:eastAsia="pl-PL" w:bidi="hi-IN"/>
        </w:rPr>
      </w:pPr>
    </w:p>
    <w:p w:rsidR="004A5562" w:rsidRPr="008A0169" w:rsidRDefault="004A5562" w:rsidP="004A5562">
      <w:pPr>
        <w:autoSpaceDN w:val="0"/>
        <w:spacing w:before="0" w:after="0" w:line="240" w:lineRule="auto"/>
        <w:textAlignment w:val="baseline"/>
        <w:rPr>
          <w:rFonts w:eastAsia="Arial Narrow" w:cs="Calibri"/>
          <w:bCs/>
          <w:kern w:val="3"/>
          <w:sz w:val="22"/>
          <w:szCs w:val="22"/>
          <w:lang w:eastAsia="pl-PL" w:bidi="hi-IN"/>
        </w:rPr>
      </w:pPr>
      <w:r w:rsidRPr="008A0169">
        <w:rPr>
          <w:rFonts w:eastAsia="Arial Narrow" w:cs="Calibri"/>
          <w:bCs/>
          <w:kern w:val="3"/>
          <w:sz w:val="22"/>
          <w:szCs w:val="22"/>
          <w:lang w:eastAsia="pl-PL" w:bidi="hi-IN"/>
        </w:rPr>
        <w:t>zawarta  w dniu ………………………………………..  w …………………………….. , pomiędzy:</w:t>
      </w:r>
    </w:p>
    <w:p w:rsidR="004A5562" w:rsidRPr="008A0169" w:rsidRDefault="004A5562" w:rsidP="004A5562">
      <w:pPr>
        <w:autoSpaceDN w:val="0"/>
        <w:spacing w:before="0" w:after="0" w:line="240" w:lineRule="auto"/>
        <w:textAlignment w:val="baseline"/>
        <w:rPr>
          <w:rFonts w:eastAsia="Arial Narrow" w:cs="Calibri"/>
          <w:bCs/>
          <w:kern w:val="3"/>
          <w:sz w:val="22"/>
          <w:szCs w:val="22"/>
          <w:lang w:eastAsia="pl-PL" w:bidi="hi-IN"/>
        </w:rPr>
      </w:pPr>
    </w:p>
    <w:p w:rsidR="004A5562" w:rsidRPr="008A0169" w:rsidRDefault="004A5562" w:rsidP="004A5562">
      <w:pPr>
        <w:autoSpaceDN w:val="0"/>
        <w:spacing w:before="0" w:after="0" w:line="240" w:lineRule="auto"/>
        <w:textAlignment w:val="baseline"/>
        <w:rPr>
          <w:rFonts w:eastAsia="Arial Narrow" w:cs="Calibri"/>
          <w:bCs/>
          <w:kern w:val="3"/>
          <w:sz w:val="22"/>
          <w:szCs w:val="22"/>
          <w:lang w:eastAsia="pl-PL" w:bidi="hi-IN"/>
        </w:rPr>
      </w:pPr>
      <w:r w:rsidRPr="008A0169">
        <w:rPr>
          <w:rFonts w:eastAsia="Arial Narrow" w:cs="Calibri"/>
          <w:bCs/>
          <w:kern w:val="3"/>
          <w:sz w:val="22"/>
          <w:szCs w:val="22"/>
          <w:lang w:eastAsia="pl-PL" w:bidi="hi-IN"/>
        </w:rPr>
        <w:t xml:space="preserve">Państwowym Gospodarstwem Wodnym Wody Polskie, ul. </w:t>
      </w:r>
      <w:r w:rsidR="002B56EE">
        <w:rPr>
          <w:rFonts w:eastAsia="Arial Narrow" w:cs="Calibri"/>
          <w:bCs/>
          <w:kern w:val="3"/>
          <w:sz w:val="22"/>
          <w:szCs w:val="22"/>
          <w:lang w:eastAsia="pl-PL" w:bidi="hi-IN"/>
        </w:rPr>
        <w:t>Żelazna 59 A</w:t>
      </w:r>
      <w:r w:rsidRPr="008A0169">
        <w:rPr>
          <w:rFonts w:eastAsia="Arial Narrow" w:cs="Calibri"/>
          <w:bCs/>
          <w:kern w:val="3"/>
          <w:sz w:val="22"/>
          <w:szCs w:val="22"/>
          <w:lang w:eastAsia="pl-PL" w:bidi="hi-IN"/>
        </w:rPr>
        <w:t>, 00-84</w:t>
      </w:r>
      <w:r w:rsidR="002B56EE">
        <w:rPr>
          <w:rFonts w:eastAsia="Arial Narrow" w:cs="Calibri"/>
          <w:bCs/>
          <w:kern w:val="3"/>
          <w:sz w:val="22"/>
          <w:szCs w:val="22"/>
          <w:lang w:eastAsia="pl-PL" w:bidi="hi-IN"/>
        </w:rPr>
        <w:t>8</w:t>
      </w:r>
      <w:r w:rsidRPr="008A0169">
        <w:rPr>
          <w:rFonts w:eastAsia="Arial Narrow" w:cs="Calibri"/>
          <w:bCs/>
          <w:kern w:val="3"/>
          <w:sz w:val="22"/>
          <w:szCs w:val="22"/>
          <w:lang w:eastAsia="pl-PL" w:bidi="hi-IN"/>
        </w:rPr>
        <w:t xml:space="preserve"> Warszawa,</w:t>
      </w:r>
    </w:p>
    <w:p w:rsidR="004A5562" w:rsidRPr="008A0169" w:rsidRDefault="004A5562" w:rsidP="004A5562">
      <w:pPr>
        <w:autoSpaceDN w:val="0"/>
        <w:spacing w:before="0" w:after="0" w:line="240" w:lineRule="auto"/>
        <w:textAlignment w:val="baseline"/>
        <w:rPr>
          <w:rFonts w:eastAsia="Arial Narrow" w:cs="Calibri"/>
          <w:bCs/>
          <w:kern w:val="3"/>
          <w:sz w:val="22"/>
          <w:szCs w:val="22"/>
          <w:lang w:eastAsia="pl-PL" w:bidi="hi-IN"/>
        </w:rPr>
      </w:pPr>
      <w:r w:rsidRPr="008A0169">
        <w:rPr>
          <w:rFonts w:eastAsia="Arial Narrow" w:cs="Calibri"/>
          <w:bCs/>
          <w:kern w:val="3"/>
          <w:sz w:val="22"/>
          <w:szCs w:val="22"/>
          <w:lang w:eastAsia="pl-PL" w:bidi="hi-IN"/>
        </w:rPr>
        <w:t>Nr NIP:  527-282-56-16, Nr REGON: 368302575</w:t>
      </w:r>
    </w:p>
    <w:p w:rsidR="004A5562" w:rsidRPr="008A0169" w:rsidRDefault="004A5562" w:rsidP="004A5562">
      <w:pPr>
        <w:autoSpaceDN w:val="0"/>
        <w:spacing w:before="0" w:after="0" w:line="240" w:lineRule="auto"/>
        <w:textAlignment w:val="baseline"/>
        <w:rPr>
          <w:rFonts w:eastAsia="Arial Narrow" w:cs="Calibri"/>
          <w:bCs/>
          <w:kern w:val="3"/>
          <w:sz w:val="22"/>
          <w:szCs w:val="22"/>
          <w:lang w:eastAsia="pl-PL" w:bidi="hi-IN"/>
        </w:rPr>
      </w:pPr>
      <w:r w:rsidRPr="008A0169">
        <w:rPr>
          <w:rFonts w:eastAsia="Arial Narrow" w:cs="Calibri"/>
          <w:bCs/>
          <w:kern w:val="3"/>
          <w:sz w:val="22"/>
          <w:szCs w:val="22"/>
          <w:lang w:eastAsia="pl-PL" w:bidi="hi-IN"/>
        </w:rPr>
        <w:t>reprezentowanym przez:</w:t>
      </w:r>
    </w:p>
    <w:p w:rsidR="004A5562" w:rsidRPr="008A0169" w:rsidRDefault="004A5562" w:rsidP="004A5562">
      <w:pPr>
        <w:autoSpaceDN w:val="0"/>
        <w:spacing w:before="0" w:after="0" w:line="240" w:lineRule="auto"/>
        <w:textAlignment w:val="baseline"/>
        <w:rPr>
          <w:rFonts w:eastAsia="Arial Narrow" w:cs="Calibri"/>
          <w:bCs/>
          <w:kern w:val="3"/>
          <w:sz w:val="22"/>
          <w:szCs w:val="22"/>
          <w:lang w:eastAsia="pl-PL" w:bidi="hi-IN"/>
        </w:rPr>
      </w:pPr>
      <w:r w:rsidRPr="008A0169">
        <w:rPr>
          <w:rFonts w:eastAsia="Arial Narrow" w:cs="Calibri"/>
          <w:bCs/>
          <w:kern w:val="3"/>
          <w:sz w:val="22"/>
          <w:szCs w:val="22"/>
          <w:lang w:eastAsia="pl-PL" w:bidi="hi-IN"/>
        </w:rPr>
        <w:t>…………………………………………………….</w:t>
      </w:r>
    </w:p>
    <w:p w:rsidR="004A5562" w:rsidRPr="008A0169" w:rsidRDefault="004A5562" w:rsidP="004A5562">
      <w:pPr>
        <w:autoSpaceDN w:val="0"/>
        <w:spacing w:before="0" w:after="0" w:line="240" w:lineRule="auto"/>
        <w:textAlignment w:val="baseline"/>
        <w:rPr>
          <w:rFonts w:eastAsia="Arial Narrow" w:cs="Calibri"/>
          <w:bCs/>
          <w:kern w:val="3"/>
          <w:sz w:val="22"/>
          <w:szCs w:val="22"/>
          <w:lang w:eastAsia="pl-PL" w:bidi="hi-IN"/>
        </w:rPr>
      </w:pPr>
      <w:r w:rsidRPr="008A0169">
        <w:rPr>
          <w:rFonts w:eastAsia="Arial Narrow" w:cs="Calibri"/>
          <w:bCs/>
          <w:kern w:val="3"/>
          <w:sz w:val="22"/>
          <w:szCs w:val="22"/>
          <w:lang w:eastAsia="pl-PL" w:bidi="hi-IN"/>
        </w:rPr>
        <w:t xml:space="preserve">Dyrektora </w:t>
      </w:r>
      <w:r w:rsidR="00AB41FA">
        <w:rPr>
          <w:rFonts w:eastAsia="Arial Narrow" w:cs="Calibri"/>
          <w:bCs/>
          <w:kern w:val="3"/>
          <w:sz w:val="22"/>
          <w:szCs w:val="22"/>
          <w:lang w:eastAsia="pl-PL" w:bidi="hi-IN"/>
        </w:rPr>
        <w:t>Zarządu Zlewni w Radomiu</w:t>
      </w:r>
      <w:r w:rsidRPr="008A0169">
        <w:rPr>
          <w:rFonts w:eastAsia="Arial Narrow" w:cs="Calibri"/>
          <w:bCs/>
          <w:kern w:val="3"/>
          <w:sz w:val="22"/>
          <w:szCs w:val="22"/>
          <w:lang w:eastAsia="pl-PL" w:bidi="hi-IN"/>
        </w:rPr>
        <w:t>, zwanym dalej „Zamawiającym”</w:t>
      </w:r>
      <w:r w:rsidR="00296135">
        <w:rPr>
          <w:rFonts w:eastAsia="Arial Narrow" w:cs="Calibri"/>
          <w:bCs/>
          <w:kern w:val="3"/>
          <w:sz w:val="22"/>
          <w:szCs w:val="22"/>
          <w:lang w:eastAsia="pl-PL" w:bidi="hi-IN"/>
        </w:rPr>
        <w:t>,</w:t>
      </w:r>
    </w:p>
    <w:p w:rsidR="004A5562" w:rsidRPr="008A0169" w:rsidRDefault="004A5562" w:rsidP="004A5562">
      <w:pPr>
        <w:autoSpaceDN w:val="0"/>
        <w:spacing w:before="0" w:after="0" w:line="240" w:lineRule="auto"/>
        <w:textAlignment w:val="baseline"/>
        <w:rPr>
          <w:rFonts w:eastAsia="Arial Narrow" w:cs="Calibri"/>
          <w:bCs/>
          <w:kern w:val="3"/>
          <w:sz w:val="22"/>
          <w:szCs w:val="22"/>
          <w:lang w:eastAsia="pl-PL" w:bidi="hi-IN"/>
        </w:rPr>
      </w:pPr>
      <w:r w:rsidRPr="008A0169">
        <w:rPr>
          <w:rFonts w:eastAsia="Arial Narrow" w:cs="Calibri"/>
          <w:bCs/>
          <w:kern w:val="3"/>
          <w:sz w:val="22"/>
          <w:szCs w:val="22"/>
          <w:lang w:eastAsia="pl-PL" w:bidi="hi-IN"/>
        </w:rPr>
        <w:t>a</w:t>
      </w:r>
    </w:p>
    <w:p w:rsidR="004A5562" w:rsidRPr="008A0169" w:rsidRDefault="004A5562" w:rsidP="004A5562">
      <w:pPr>
        <w:autoSpaceDN w:val="0"/>
        <w:spacing w:before="0"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2"/>
          <w:szCs w:val="22"/>
          <w:lang w:eastAsia="zh-CN" w:bidi="hi-IN"/>
        </w:rPr>
      </w:pPr>
      <w:r w:rsidRPr="008A0169">
        <w:rPr>
          <w:rFonts w:eastAsia="Arial Narrow" w:cs="Calibri"/>
          <w:bCs/>
          <w:kern w:val="3"/>
          <w:sz w:val="22"/>
          <w:szCs w:val="22"/>
          <w:lang w:eastAsia="pl-PL" w:bidi="hi-IN"/>
        </w:rPr>
        <w:t>……………………………………………………………………</w:t>
      </w:r>
    </w:p>
    <w:p w:rsidR="004A5562" w:rsidRPr="008A0169" w:rsidRDefault="004A5562" w:rsidP="004A5562">
      <w:pPr>
        <w:autoSpaceDN w:val="0"/>
        <w:spacing w:before="0" w:after="0" w:line="240" w:lineRule="auto"/>
        <w:textAlignment w:val="baseline"/>
        <w:rPr>
          <w:rFonts w:eastAsia="Arial Narrow" w:cs="Calibri"/>
          <w:bCs/>
          <w:kern w:val="3"/>
          <w:sz w:val="22"/>
          <w:szCs w:val="22"/>
          <w:lang w:eastAsia="pl-PL" w:bidi="hi-IN"/>
        </w:rPr>
      </w:pPr>
      <w:r w:rsidRPr="008A0169">
        <w:rPr>
          <w:rFonts w:eastAsia="Arial Narrow" w:cs="Calibri"/>
          <w:bCs/>
          <w:kern w:val="3"/>
          <w:sz w:val="22"/>
          <w:szCs w:val="22"/>
          <w:lang w:eastAsia="pl-PL" w:bidi="hi-IN"/>
        </w:rPr>
        <w:t>zwanym/zwaną w treści Umowy „Wykonawcą”</w:t>
      </w:r>
    </w:p>
    <w:p w:rsidR="004A5562" w:rsidRPr="008A0169" w:rsidRDefault="004A5562" w:rsidP="004A5562">
      <w:pPr>
        <w:autoSpaceDN w:val="0"/>
        <w:spacing w:before="0" w:after="0" w:line="240" w:lineRule="auto"/>
        <w:textAlignment w:val="baseline"/>
        <w:rPr>
          <w:rFonts w:eastAsia="Arial Narrow" w:cs="Calibri"/>
          <w:bCs/>
          <w:kern w:val="3"/>
          <w:sz w:val="22"/>
          <w:szCs w:val="22"/>
          <w:lang w:eastAsia="pl-PL" w:bidi="hi-IN"/>
        </w:rPr>
      </w:pPr>
      <w:r w:rsidRPr="008A0169">
        <w:rPr>
          <w:rFonts w:eastAsia="Arial Narrow" w:cs="Calibri"/>
          <w:bCs/>
          <w:kern w:val="3"/>
          <w:sz w:val="22"/>
          <w:szCs w:val="22"/>
          <w:lang w:eastAsia="pl-PL" w:bidi="hi-IN"/>
        </w:rPr>
        <w:t>łącznie „Stronami”, a odrębnie „Stroną”.</w:t>
      </w:r>
    </w:p>
    <w:p w:rsidR="004A5562" w:rsidRPr="008A0169" w:rsidRDefault="004A5562" w:rsidP="004A5562">
      <w:pPr>
        <w:autoSpaceDN w:val="0"/>
        <w:spacing w:before="0" w:after="0" w:line="240" w:lineRule="auto"/>
        <w:textAlignment w:val="baseline"/>
        <w:rPr>
          <w:rFonts w:eastAsia="Arial Narrow" w:cs="Calibri"/>
          <w:bCs/>
          <w:kern w:val="3"/>
          <w:sz w:val="22"/>
          <w:szCs w:val="22"/>
          <w:lang w:eastAsia="pl-PL" w:bidi="hi-IN"/>
        </w:rPr>
      </w:pPr>
      <w:r w:rsidRPr="008A0169">
        <w:rPr>
          <w:rFonts w:eastAsia="Arial Narrow" w:cs="Calibri"/>
          <w:bCs/>
          <w:kern w:val="3"/>
          <w:sz w:val="22"/>
          <w:szCs w:val="22"/>
          <w:lang w:eastAsia="pl-PL" w:bidi="hi-IN"/>
        </w:rPr>
        <w:t>o następującej treści:</w:t>
      </w:r>
    </w:p>
    <w:p w:rsidR="00C633C4" w:rsidRPr="008A0169" w:rsidRDefault="00C633C4" w:rsidP="00C633C4">
      <w:pPr>
        <w:autoSpaceDE w:val="0"/>
        <w:autoSpaceDN w:val="0"/>
        <w:adjustRightInd w:val="0"/>
        <w:spacing w:before="160" w:after="60"/>
        <w:jc w:val="center"/>
        <w:rPr>
          <w:rFonts w:asciiTheme="minorHAnsi" w:hAnsiTheme="minorHAnsi"/>
          <w:b/>
          <w:bCs/>
          <w:sz w:val="22"/>
          <w:szCs w:val="22"/>
        </w:rPr>
      </w:pPr>
      <w:r w:rsidRPr="008A0169">
        <w:rPr>
          <w:rFonts w:asciiTheme="minorHAnsi" w:hAnsiTheme="minorHAnsi"/>
          <w:b/>
          <w:bCs/>
          <w:sz w:val="22"/>
          <w:szCs w:val="22"/>
        </w:rPr>
        <w:t>§ 1</w:t>
      </w:r>
    </w:p>
    <w:p w:rsidR="00C633C4" w:rsidRPr="008A0169" w:rsidRDefault="00C633C4" w:rsidP="00C633C4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A0169">
        <w:rPr>
          <w:rFonts w:asciiTheme="minorHAnsi" w:hAnsiTheme="minorHAnsi" w:cstheme="minorHAnsi"/>
          <w:b/>
          <w:bCs/>
          <w:sz w:val="22"/>
          <w:szCs w:val="22"/>
        </w:rPr>
        <w:t>PODSTAWA PRAWNA ZAWARCIA UMOWY</w:t>
      </w:r>
    </w:p>
    <w:p w:rsidR="00C633C4" w:rsidRPr="008A0169" w:rsidRDefault="00C633C4" w:rsidP="00C633C4">
      <w:pPr>
        <w:spacing w:before="0" w:after="0" w:line="240" w:lineRule="auto"/>
        <w:rPr>
          <w:rFonts w:asciiTheme="minorHAnsi" w:hAnsiTheme="minorHAnsi"/>
          <w:b/>
          <w:sz w:val="22"/>
          <w:szCs w:val="22"/>
        </w:rPr>
      </w:pPr>
      <w:r w:rsidRPr="008A0169">
        <w:rPr>
          <w:rFonts w:asciiTheme="minorHAnsi" w:hAnsiTheme="minorHAnsi" w:cstheme="minorHAnsi"/>
          <w:sz w:val="22"/>
          <w:szCs w:val="22"/>
        </w:rPr>
        <w:t xml:space="preserve">Umowę zawarto na podstawie postępowania w trybie zapytania ofertowego pn. </w:t>
      </w:r>
      <w:r w:rsidR="007A2D62">
        <w:rPr>
          <w:rFonts w:asciiTheme="minorHAnsi" w:hAnsiTheme="minorHAnsi" w:cstheme="minorHAnsi"/>
          <w:b/>
          <w:bCs/>
          <w:i/>
          <w:sz w:val="22"/>
          <w:szCs w:val="22"/>
        </w:rPr>
        <w:t>„Prace remontowe – ocieplenie budynku administracyjnego Nadzoru wodnego w Ostrowcu Świętokrzyskim</w:t>
      </w:r>
      <w:r w:rsidR="00AB5BCF">
        <w:rPr>
          <w:rFonts w:asciiTheme="minorHAnsi" w:hAnsiTheme="minorHAnsi" w:cstheme="minorHAnsi"/>
          <w:b/>
          <w:bCs/>
          <w:i/>
          <w:sz w:val="22"/>
          <w:szCs w:val="22"/>
        </w:rPr>
        <w:t>”</w:t>
      </w:r>
      <w:r w:rsidR="003C109F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8A0169">
        <w:rPr>
          <w:rFonts w:asciiTheme="minorHAnsi" w:hAnsiTheme="minorHAnsi" w:cstheme="minorHAnsi"/>
          <w:sz w:val="22"/>
          <w:szCs w:val="22"/>
        </w:rPr>
        <w:t>przeprowadzonego zgodnie</w:t>
      </w:r>
      <w:r w:rsidR="00AB5BCF">
        <w:rPr>
          <w:rFonts w:asciiTheme="minorHAnsi" w:hAnsiTheme="minorHAnsi" w:cstheme="minorHAnsi"/>
          <w:sz w:val="22"/>
          <w:szCs w:val="22"/>
        </w:rPr>
        <w:t xml:space="preserve"> </w:t>
      </w:r>
      <w:r w:rsidRPr="008A0169">
        <w:rPr>
          <w:rFonts w:asciiTheme="minorHAnsi" w:hAnsiTheme="minorHAnsi" w:cstheme="minorHAnsi"/>
          <w:sz w:val="22"/>
          <w:szCs w:val="22"/>
        </w:rPr>
        <w:t>z Regulaminem zamówień publicznych w Państwowym Gospodarstwie Wodnym Wody Polskie.</w:t>
      </w:r>
    </w:p>
    <w:p w:rsidR="00C633C4" w:rsidRPr="008A0169" w:rsidRDefault="00C633C4" w:rsidP="00C633C4">
      <w:pPr>
        <w:autoSpaceDE w:val="0"/>
        <w:autoSpaceDN w:val="0"/>
        <w:adjustRightInd w:val="0"/>
        <w:spacing w:before="160" w:after="60"/>
        <w:jc w:val="center"/>
        <w:rPr>
          <w:rFonts w:asciiTheme="minorHAnsi" w:hAnsiTheme="minorHAnsi"/>
          <w:b/>
          <w:bCs/>
          <w:sz w:val="22"/>
          <w:szCs w:val="22"/>
        </w:rPr>
      </w:pPr>
      <w:r w:rsidRPr="008A0169">
        <w:rPr>
          <w:rFonts w:asciiTheme="minorHAnsi" w:hAnsiTheme="minorHAnsi"/>
          <w:b/>
          <w:bCs/>
          <w:sz w:val="22"/>
          <w:szCs w:val="22"/>
        </w:rPr>
        <w:t xml:space="preserve">§ 2 </w:t>
      </w:r>
    </w:p>
    <w:p w:rsidR="00C633C4" w:rsidRPr="008A0169" w:rsidRDefault="00C633C4" w:rsidP="00C633C4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8A0169">
        <w:rPr>
          <w:rFonts w:asciiTheme="minorHAnsi" w:hAnsiTheme="minorHAnsi"/>
          <w:b/>
          <w:bCs/>
          <w:sz w:val="22"/>
          <w:szCs w:val="22"/>
        </w:rPr>
        <w:t>PRZEDMIOT UMOWY</w:t>
      </w:r>
    </w:p>
    <w:p w:rsidR="00C633C4" w:rsidRPr="008A0169" w:rsidRDefault="00C633C4" w:rsidP="001600A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60" w:after="60"/>
        <w:ind w:left="284" w:hanging="284"/>
        <w:jc w:val="left"/>
        <w:rPr>
          <w:rFonts w:asciiTheme="minorHAnsi" w:hAnsiTheme="minorHAnsi"/>
          <w:b/>
          <w:bCs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 xml:space="preserve">Zamawiający zamawia, a Wykonawca przyjmuje do wykonania usługę o której mowa w </w:t>
      </w:r>
      <w:r w:rsidRPr="008A0169">
        <w:rPr>
          <w:rFonts w:asciiTheme="minorHAnsi" w:hAnsiTheme="minorHAnsi"/>
          <w:bCs/>
          <w:sz w:val="22"/>
          <w:szCs w:val="22"/>
        </w:rPr>
        <w:t>§</w:t>
      </w:r>
      <w:r w:rsidRPr="008A0169">
        <w:rPr>
          <w:rFonts w:asciiTheme="minorHAnsi" w:hAnsiTheme="minorHAnsi"/>
          <w:sz w:val="22"/>
          <w:szCs w:val="22"/>
        </w:rPr>
        <w:t xml:space="preserve"> 1 , która zostanie wykonana zgodnie z:  </w:t>
      </w:r>
    </w:p>
    <w:p w:rsidR="00C633C4" w:rsidRPr="008A0169" w:rsidRDefault="00C633C4" w:rsidP="001600A9">
      <w:pPr>
        <w:pStyle w:val="Akapitzlist"/>
        <w:numPr>
          <w:ilvl w:val="0"/>
          <w:numId w:val="22"/>
        </w:numP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 xml:space="preserve">ofertą Wykonawcy (stanowiącą integralną część umowy), </w:t>
      </w:r>
    </w:p>
    <w:p w:rsidR="00C633C4" w:rsidRPr="008A0169" w:rsidRDefault="00C633C4" w:rsidP="001600A9">
      <w:pPr>
        <w:pStyle w:val="Akapitzlist"/>
        <w:numPr>
          <w:ilvl w:val="0"/>
          <w:numId w:val="22"/>
        </w:numP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zasadami wiedzy technicznej,</w:t>
      </w:r>
    </w:p>
    <w:p w:rsidR="00C633C4" w:rsidRPr="008A0169" w:rsidRDefault="00C633C4" w:rsidP="001600A9">
      <w:pPr>
        <w:pStyle w:val="Akapitzlist"/>
        <w:numPr>
          <w:ilvl w:val="0"/>
          <w:numId w:val="22"/>
        </w:numP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przepisami prawa powszechnie obowiązującego</w:t>
      </w:r>
      <w:r w:rsidRPr="008A0169">
        <w:rPr>
          <w:sz w:val="22"/>
          <w:szCs w:val="22"/>
        </w:rPr>
        <w:t>.</w:t>
      </w:r>
    </w:p>
    <w:p w:rsidR="00C633C4" w:rsidRPr="008A0169" w:rsidRDefault="00C633C4" w:rsidP="00C633C4">
      <w:pPr>
        <w:shd w:val="clear" w:color="auto" w:fill="FFFFFF"/>
        <w:spacing w:after="0"/>
        <w:ind w:left="426"/>
        <w:jc w:val="center"/>
        <w:rPr>
          <w:rFonts w:asciiTheme="minorHAnsi" w:hAnsiTheme="minorHAnsi"/>
          <w:b/>
          <w:bCs/>
          <w:sz w:val="22"/>
          <w:szCs w:val="22"/>
        </w:rPr>
      </w:pPr>
      <w:r w:rsidRPr="008A0169">
        <w:rPr>
          <w:rFonts w:asciiTheme="minorHAnsi" w:hAnsiTheme="minorHAnsi"/>
          <w:b/>
          <w:bCs/>
          <w:sz w:val="22"/>
          <w:szCs w:val="22"/>
        </w:rPr>
        <w:t>§ 3</w:t>
      </w:r>
    </w:p>
    <w:p w:rsidR="00C633C4" w:rsidRPr="008A0169" w:rsidRDefault="00C633C4" w:rsidP="00C633C4">
      <w:pPr>
        <w:shd w:val="clear" w:color="auto" w:fill="FFFFFF"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8A0169">
        <w:rPr>
          <w:rFonts w:asciiTheme="minorHAnsi" w:hAnsiTheme="minorHAnsi"/>
          <w:b/>
          <w:sz w:val="22"/>
          <w:szCs w:val="22"/>
        </w:rPr>
        <w:t>TERMINY REALIZACJI</w:t>
      </w:r>
    </w:p>
    <w:p w:rsidR="00C633C4" w:rsidRPr="008A0169" w:rsidRDefault="00C633C4" w:rsidP="001600A9">
      <w:pPr>
        <w:numPr>
          <w:ilvl w:val="0"/>
          <w:numId w:val="12"/>
        </w:numPr>
        <w:tabs>
          <w:tab w:val="clear" w:pos="360"/>
          <w:tab w:val="left" w:pos="340"/>
          <w:tab w:val="left" w:leader="dot" w:pos="2268"/>
        </w:tabs>
        <w:suppressAutoHyphens/>
        <w:spacing w:before="0" w:after="0"/>
        <w:ind w:left="340" w:hanging="340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Termin rozpoczęcia realizacji przedmiotu Umowy ustala się od dn</w:t>
      </w:r>
      <w:r w:rsidR="009E5627" w:rsidRPr="008A0169">
        <w:rPr>
          <w:rFonts w:asciiTheme="minorHAnsi" w:hAnsiTheme="minorHAnsi"/>
          <w:sz w:val="22"/>
          <w:szCs w:val="22"/>
        </w:rPr>
        <w:t>ia …………………………….</w:t>
      </w:r>
    </w:p>
    <w:p w:rsidR="00C633C4" w:rsidRPr="008A0169" w:rsidRDefault="00C633C4" w:rsidP="001600A9">
      <w:pPr>
        <w:numPr>
          <w:ilvl w:val="0"/>
          <w:numId w:val="12"/>
        </w:numPr>
        <w:tabs>
          <w:tab w:val="clear" w:pos="360"/>
          <w:tab w:val="left" w:pos="340"/>
          <w:tab w:val="left" w:leader="dot" w:pos="2268"/>
        </w:tabs>
        <w:suppressAutoHyphens/>
        <w:spacing w:before="0" w:after="0"/>
        <w:ind w:left="340" w:hanging="340"/>
        <w:rPr>
          <w:rFonts w:asciiTheme="minorHAnsi" w:hAnsiTheme="minorHAnsi"/>
          <w:strike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Termin zakończenia realizacji przedmiotu Umowy ustala się do dnia</w:t>
      </w:r>
      <w:r w:rsidR="009E5627" w:rsidRPr="008A0169">
        <w:rPr>
          <w:rFonts w:asciiTheme="minorHAnsi" w:hAnsiTheme="minorHAnsi"/>
          <w:sz w:val="22"/>
          <w:szCs w:val="22"/>
        </w:rPr>
        <w:t xml:space="preserve"> ……………………………</w:t>
      </w:r>
    </w:p>
    <w:p w:rsidR="009E5627" w:rsidRPr="008A0169" w:rsidRDefault="009E5627" w:rsidP="00C633C4">
      <w:pPr>
        <w:autoSpaceDE w:val="0"/>
        <w:autoSpaceDN w:val="0"/>
        <w:adjustRightInd w:val="0"/>
        <w:spacing w:before="160" w:after="6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A0169" w:rsidRDefault="008A0169" w:rsidP="00C633C4">
      <w:pPr>
        <w:autoSpaceDE w:val="0"/>
        <w:autoSpaceDN w:val="0"/>
        <w:adjustRightInd w:val="0"/>
        <w:spacing w:before="160" w:after="6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B5BCF" w:rsidRDefault="00AB5BCF" w:rsidP="00C633C4">
      <w:pPr>
        <w:autoSpaceDE w:val="0"/>
        <w:autoSpaceDN w:val="0"/>
        <w:adjustRightInd w:val="0"/>
        <w:spacing w:before="160" w:after="6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633C4" w:rsidRPr="008A0169" w:rsidRDefault="00C633C4" w:rsidP="00C633C4">
      <w:pPr>
        <w:autoSpaceDE w:val="0"/>
        <w:autoSpaceDN w:val="0"/>
        <w:adjustRightInd w:val="0"/>
        <w:spacing w:before="160" w:after="60"/>
        <w:jc w:val="center"/>
        <w:rPr>
          <w:rFonts w:asciiTheme="minorHAnsi" w:hAnsiTheme="minorHAnsi"/>
          <w:b/>
          <w:bCs/>
          <w:sz w:val="22"/>
          <w:szCs w:val="22"/>
        </w:rPr>
      </w:pPr>
      <w:r w:rsidRPr="008A0169">
        <w:rPr>
          <w:rFonts w:asciiTheme="minorHAnsi" w:hAnsiTheme="minorHAnsi"/>
          <w:b/>
          <w:bCs/>
          <w:sz w:val="22"/>
          <w:szCs w:val="22"/>
        </w:rPr>
        <w:lastRenderedPageBreak/>
        <w:t>§ 4</w:t>
      </w:r>
    </w:p>
    <w:p w:rsidR="00C633C4" w:rsidRPr="008A0169" w:rsidRDefault="00C633C4" w:rsidP="00C633C4">
      <w:pPr>
        <w:shd w:val="clear" w:color="auto" w:fill="FFFFFF"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8A0169">
        <w:rPr>
          <w:rFonts w:asciiTheme="minorHAnsi" w:hAnsiTheme="minorHAnsi"/>
          <w:b/>
          <w:sz w:val="22"/>
          <w:szCs w:val="22"/>
        </w:rPr>
        <w:t>WYNAGRODZENIE WYKONAWCY</w:t>
      </w:r>
    </w:p>
    <w:p w:rsidR="00C633C4" w:rsidRPr="008A0169" w:rsidRDefault="00C633C4" w:rsidP="001600A9">
      <w:pPr>
        <w:numPr>
          <w:ilvl w:val="0"/>
          <w:numId w:val="13"/>
        </w:numPr>
        <w:tabs>
          <w:tab w:val="clear" w:pos="360"/>
          <w:tab w:val="left" w:pos="340"/>
          <w:tab w:val="left" w:leader="dot" w:pos="2268"/>
        </w:tabs>
        <w:suppressAutoHyphens/>
        <w:spacing w:before="0" w:after="0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 xml:space="preserve">Strony ustalają wynagrodzenie Wykonawcy za wykonanie przedmiotu Umowy, o którym mowa w </w:t>
      </w:r>
      <w:r w:rsidR="009E5627" w:rsidRPr="008A0169">
        <w:rPr>
          <w:rFonts w:asciiTheme="minorHAnsi" w:hAnsiTheme="minorHAnsi"/>
          <w:sz w:val="22"/>
          <w:szCs w:val="22"/>
        </w:rPr>
        <w:br/>
      </w:r>
      <w:r w:rsidRPr="008A0169">
        <w:rPr>
          <w:rFonts w:asciiTheme="minorHAnsi" w:hAnsiTheme="minorHAnsi"/>
          <w:spacing w:val="-4"/>
          <w:sz w:val="22"/>
          <w:szCs w:val="22"/>
        </w:rPr>
        <w:t>§ 2</w:t>
      </w:r>
      <w:r w:rsidRPr="008A0169">
        <w:rPr>
          <w:rFonts w:asciiTheme="minorHAnsi" w:hAnsiTheme="minorHAnsi"/>
          <w:sz w:val="22"/>
          <w:szCs w:val="22"/>
        </w:rPr>
        <w:t xml:space="preserve">, które zgodnie z ofertą Wykonawcy wynosi brutto </w:t>
      </w:r>
      <w:r w:rsidR="009E5627" w:rsidRPr="008A0169">
        <w:rPr>
          <w:rFonts w:asciiTheme="minorHAnsi" w:hAnsiTheme="minorHAnsi"/>
          <w:b/>
          <w:sz w:val="22"/>
          <w:szCs w:val="22"/>
        </w:rPr>
        <w:t>…………………………</w:t>
      </w:r>
      <w:r w:rsidRPr="008A0169">
        <w:rPr>
          <w:rFonts w:asciiTheme="minorHAnsi" w:hAnsiTheme="minorHAnsi"/>
          <w:sz w:val="22"/>
          <w:szCs w:val="22"/>
        </w:rPr>
        <w:t xml:space="preserve"> </w:t>
      </w:r>
      <w:r w:rsidR="009E5627" w:rsidRPr="008A0169">
        <w:rPr>
          <w:rFonts w:asciiTheme="minorHAnsi" w:hAnsiTheme="minorHAnsi"/>
          <w:sz w:val="22"/>
          <w:szCs w:val="22"/>
        </w:rPr>
        <w:br/>
      </w:r>
      <w:r w:rsidRPr="008A0169">
        <w:rPr>
          <w:rFonts w:asciiTheme="minorHAnsi" w:hAnsiTheme="minorHAnsi"/>
          <w:sz w:val="22"/>
          <w:szCs w:val="22"/>
        </w:rPr>
        <w:t>(słownie</w:t>
      </w:r>
      <w:r w:rsidR="009E5627" w:rsidRPr="008A0169">
        <w:rPr>
          <w:rFonts w:asciiTheme="minorHAnsi" w:hAnsiTheme="minorHAnsi"/>
          <w:sz w:val="22"/>
          <w:szCs w:val="22"/>
        </w:rPr>
        <w:t xml:space="preserve"> złotych: ……………………………..</w:t>
      </w:r>
      <w:r w:rsidRPr="008A0169">
        <w:rPr>
          <w:rFonts w:asciiTheme="minorHAnsi" w:hAnsiTheme="minorHAnsi"/>
          <w:sz w:val="22"/>
          <w:szCs w:val="22"/>
        </w:rPr>
        <w:t>), w tym VAT</w:t>
      </w:r>
      <w:r w:rsidR="009E5627" w:rsidRPr="008A0169">
        <w:rPr>
          <w:rFonts w:asciiTheme="minorHAnsi" w:hAnsiTheme="minorHAnsi"/>
          <w:sz w:val="22"/>
          <w:szCs w:val="22"/>
        </w:rPr>
        <w:t xml:space="preserve"> …………</w:t>
      </w:r>
      <w:r w:rsidRPr="008A0169">
        <w:rPr>
          <w:rFonts w:asciiTheme="minorHAnsi" w:hAnsiTheme="minorHAnsi"/>
          <w:sz w:val="22"/>
          <w:szCs w:val="22"/>
        </w:rPr>
        <w:t xml:space="preserve">%, co stanowi limit kosztów. </w:t>
      </w:r>
    </w:p>
    <w:p w:rsidR="00C633C4" w:rsidRPr="008A0169" w:rsidRDefault="00C633C4" w:rsidP="001600A9">
      <w:pPr>
        <w:numPr>
          <w:ilvl w:val="0"/>
          <w:numId w:val="13"/>
        </w:numPr>
        <w:tabs>
          <w:tab w:val="clear" w:pos="360"/>
          <w:tab w:val="left" w:pos="340"/>
          <w:tab w:val="left" w:leader="dot" w:pos="2268"/>
        </w:tabs>
        <w:suppressAutoHyphens/>
        <w:spacing w:before="0" w:after="0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 xml:space="preserve">Wynagrodzenie, o którym mowa w ust. 1 uwzględnia wszystkie koszty związane z organizacją i realizacją przedmiotu Umowy, w szczególności obowiązujące podatki, w tym podatek VAT, opłaty, odszkodowania wynikające z ewentualnych uzgodnień i decyzji administracyjnych oraz inne wydatki związane z wykonywaniem przedmiotu Umowy. </w:t>
      </w:r>
    </w:p>
    <w:p w:rsidR="00C633C4" w:rsidRPr="008A0169" w:rsidRDefault="00C633C4" w:rsidP="00C633C4">
      <w:pPr>
        <w:autoSpaceDE w:val="0"/>
        <w:autoSpaceDN w:val="0"/>
        <w:adjustRightInd w:val="0"/>
        <w:spacing w:before="160" w:after="60"/>
        <w:jc w:val="center"/>
        <w:rPr>
          <w:rFonts w:asciiTheme="minorHAnsi" w:hAnsiTheme="minorHAnsi"/>
          <w:b/>
          <w:bCs/>
          <w:sz w:val="22"/>
          <w:szCs w:val="22"/>
        </w:rPr>
      </w:pPr>
      <w:r w:rsidRPr="008A0169">
        <w:rPr>
          <w:rFonts w:asciiTheme="minorHAnsi" w:hAnsiTheme="minorHAnsi"/>
          <w:b/>
          <w:bCs/>
          <w:sz w:val="22"/>
          <w:szCs w:val="22"/>
        </w:rPr>
        <w:t>§ 5</w:t>
      </w:r>
    </w:p>
    <w:p w:rsidR="00C633C4" w:rsidRPr="008A0169" w:rsidRDefault="00C633C4" w:rsidP="00C633C4">
      <w:pPr>
        <w:shd w:val="clear" w:color="auto" w:fill="FFFFFF"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8A0169">
        <w:rPr>
          <w:rFonts w:asciiTheme="minorHAnsi" w:hAnsiTheme="minorHAnsi"/>
          <w:b/>
          <w:sz w:val="22"/>
          <w:szCs w:val="22"/>
        </w:rPr>
        <w:t>WARUNKI PŁATNOŚCI</w:t>
      </w:r>
    </w:p>
    <w:p w:rsidR="00C633C4" w:rsidRPr="008A0169" w:rsidRDefault="00C633C4" w:rsidP="001600A9">
      <w:pPr>
        <w:numPr>
          <w:ilvl w:val="0"/>
          <w:numId w:val="14"/>
        </w:numPr>
        <w:tabs>
          <w:tab w:val="clear" w:pos="360"/>
          <w:tab w:val="left" w:pos="340"/>
          <w:tab w:val="left" w:leader="dot" w:pos="2268"/>
        </w:tabs>
        <w:suppressAutoHyphens/>
        <w:spacing w:before="0" w:after="0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Strony ustalają, że rozliczenie przedmiotu Umowy odbędzie się fakturą końcową za wykonanie przedmiotu umowy w oparciu o protokół odbioru końcowego podpisany przez osobę wyznaczoną  ze strony Zamawiającego i osobę nadzorującą wykonywanie przedmiotu Umowy ze strony Wykonawcy, potwierdzający zakres i wartość wykonanych prac zgodnie z</w:t>
      </w:r>
      <w:r w:rsidR="00824D5A">
        <w:rPr>
          <w:rFonts w:asciiTheme="minorHAnsi" w:hAnsiTheme="minorHAnsi"/>
          <w:sz w:val="22"/>
          <w:szCs w:val="22"/>
        </w:rPr>
        <w:t>e</w:t>
      </w:r>
      <w:r w:rsidRPr="008A0169">
        <w:rPr>
          <w:rFonts w:asciiTheme="minorHAnsi" w:hAnsiTheme="minorHAnsi"/>
          <w:sz w:val="22"/>
          <w:szCs w:val="22"/>
        </w:rPr>
        <w:t xml:space="preserve"> złożoną ofertą.</w:t>
      </w:r>
    </w:p>
    <w:p w:rsidR="00C633C4" w:rsidRPr="008A0169" w:rsidRDefault="00C633C4" w:rsidP="001600A9">
      <w:pPr>
        <w:numPr>
          <w:ilvl w:val="0"/>
          <w:numId w:val="14"/>
        </w:numPr>
        <w:tabs>
          <w:tab w:val="clear" w:pos="360"/>
          <w:tab w:val="left" w:pos="340"/>
          <w:tab w:val="left" w:leader="dot" w:pos="2268"/>
        </w:tabs>
        <w:suppressAutoHyphens/>
        <w:spacing w:before="0" w:after="0"/>
        <w:rPr>
          <w:rFonts w:asciiTheme="minorHAnsi" w:hAnsiTheme="minorHAnsi"/>
          <w:spacing w:val="-7"/>
          <w:sz w:val="22"/>
          <w:szCs w:val="22"/>
        </w:rPr>
      </w:pPr>
      <w:r w:rsidRPr="008A0169">
        <w:rPr>
          <w:rFonts w:asciiTheme="minorHAnsi" w:hAnsiTheme="minorHAnsi"/>
          <w:spacing w:val="-7"/>
          <w:sz w:val="22"/>
          <w:szCs w:val="22"/>
        </w:rPr>
        <w:t>Dokument wymieniony w ust. 1 stanowi załącznik do faktury.</w:t>
      </w:r>
    </w:p>
    <w:p w:rsidR="00C633C4" w:rsidRPr="008A0169" w:rsidRDefault="00C633C4" w:rsidP="001600A9">
      <w:pPr>
        <w:numPr>
          <w:ilvl w:val="0"/>
          <w:numId w:val="14"/>
        </w:numPr>
        <w:tabs>
          <w:tab w:val="clear" w:pos="360"/>
          <w:tab w:val="left" w:pos="340"/>
          <w:tab w:val="left" w:leader="dot" w:pos="2268"/>
        </w:tabs>
        <w:suppressAutoHyphens/>
        <w:spacing w:before="0" w:after="0"/>
        <w:rPr>
          <w:rFonts w:asciiTheme="minorHAnsi" w:hAnsiTheme="minorHAnsi"/>
          <w:spacing w:val="-7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 xml:space="preserve">Fakturę należy wystawić na: </w:t>
      </w:r>
    </w:p>
    <w:p w:rsidR="00C633C4" w:rsidRPr="008A0169" w:rsidRDefault="00C633C4" w:rsidP="000639B3">
      <w:pPr>
        <w:tabs>
          <w:tab w:val="left" w:pos="340"/>
          <w:tab w:val="left" w:leader="dot" w:pos="2268"/>
        </w:tabs>
        <w:suppressAutoHyphens/>
        <w:spacing w:before="0" w:after="0" w:line="240" w:lineRule="auto"/>
        <w:ind w:left="360" w:firstLine="916"/>
        <w:rPr>
          <w:rFonts w:asciiTheme="minorHAnsi" w:hAnsiTheme="minorHAnsi"/>
          <w:spacing w:val="-7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Nabywca/Podatnik:</w:t>
      </w:r>
    </w:p>
    <w:p w:rsidR="00C633C4" w:rsidRPr="008A0169" w:rsidRDefault="00C633C4" w:rsidP="000639B3">
      <w:pPr>
        <w:tabs>
          <w:tab w:val="left" w:pos="1276"/>
        </w:tabs>
        <w:suppressAutoHyphens/>
        <w:spacing w:before="0" w:after="0" w:line="240" w:lineRule="auto"/>
        <w:ind w:left="1276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Państwowe Gospodarstwo Wodne Wody Polskie</w:t>
      </w:r>
    </w:p>
    <w:p w:rsidR="00C633C4" w:rsidRPr="008A0169" w:rsidRDefault="00C633C4" w:rsidP="000639B3">
      <w:pPr>
        <w:tabs>
          <w:tab w:val="left" w:pos="1276"/>
        </w:tabs>
        <w:suppressAutoHyphens/>
        <w:spacing w:before="0" w:after="0" w:line="240" w:lineRule="auto"/>
        <w:ind w:left="1276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 xml:space="preserve">ul. </w:t>
      </w:r>
      <w:r w:rsidR="002B56EE">
        <w:rPr>
          <w:rFonts w:asciiTheme="minorHAnsi" w:hAnsiTheme="minorHAnsi"/>
          <w:sz w:val="22"/>
          <w:szCs w:val="22"/>
        </w:rPr>
        <w:t>Żelazna 59 A</w:t>
      </w:r>
    </w:p>
    <w:p w:rsidR="00C633C4" w:rsidRPr="008A0169" w:rsidRDefault="00C633C4" w:rsidP="000639B3">
      <w:pPr>
        <w:tabs>
          <w:tab w:val="left" w:pos="1276"/>
        </w:tabs>
        <w:suppressAutoHyphens/>
        <w:spacing w:before="0" w:after="0" w:line="240" w:lineRule="auto"/>
        <w:ind w:left="1276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00-84</w:t>
      </w:r>
      <w:r w:rsidR="002B56EE">
        <w:rPr>
          <w:rFonts w:asciiTheme="minorHAnsi" w:hAnsiTheme="minorHAnsi"/>
          <w:sz w:val="22"/>
          <w:szCs w:val="22"/>
        </w:rPr>
        <w:t>8</w:t>
      </w:r>
      <w:r w:rsidRPr="008A0169">
        <w:rPr>
          <w:rFonts w:asciiTheme="minorHAnsi" w:hAnsiTheme="minorHAnsi"/>
          <w:sz w:val="22"/>
          <w:szCs w:val="22"/>
        </w:rPr>
        <w:t xml:space="preserve"> Warszawa</w:t>
      </w:r>
    </w:p>
    <w:p w:rsidR="00C633C4" w:rsidRPr="008A0169" w:rsidRDefault="00C633C4" w:rsidP="000639B3">
      <w:pPr>
        <w:tabs>
          <w:tab w:val="left" w:pos="1276"/>
        </w:tabs>
        <w:suppressAutoHyphens/>
        <w:spacing w:before="0" w:after="0" w:line="240" w:lineRule="auto"/>
        <w:ind w:left="1276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NIP 5272825616</w:t>
      </w:r>
    </w:p>
    <w:p w:rsidR="00C633C4" w:rsidRPr="008A0169" w:rsidRDefault="00C633C4" w:rsidP="000639B3">
      <w:pPr>
        <w:tabs>
          <w:tab w:val="left" w:pos="1276"/>
        </w:tabs>
        <w:suppressAutoHyphens/>
        <w:spacing w:before="0" w:after="0" w:line="240" w:lineRule="auto"/>
        <w:ind w:left="1276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Odbiorca faktury VAT:</w:t>
      </w:r>
    </w:p>
    <w:p w:rsidR="00C633C4" w:rsidRPr="008A0169" w:rsidRDefault="00C633C4" w:rsidP="000639B3">
      <w:pPr>
        <w:tabs>
          <w:tab w:val="left" w:pos="1276"/>
        </w:tabs>
        <w:suppressAutoHyphens/>
        <w:spacing w:before="0" w:after="0" w:line="240" w:lineRule="auto"/>
        <w:ind w:left="1276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 xml:space="preserve">Zarząd Zlewni w Radomiu, ul. </w:t>
      </w:r>
      <w:r w:rsidR="00AB5BCF">
        <w:rPr>
          <w:rFonts w:asciiTheme="minorHAnsi" w:hAnsiTheme="minorHAnsi"/>
          <w:sz w:val="22"/>
          <w:szCs w:val="22"/>
        </w:rPr>
        <w:t>Parkowa 2 A</w:t>
      </w:r>
      <w:r w:rsidRPr="008A0169">
        <w:rPr>
          <w:rFonts w:asciiTheme="minorHAnsi" w:hAnsiTheme="minorHAnsi"/>
          <w:sz w:val="22"/>
          <w:szCs w:val="22"/>
        </w:rPr>
        <w:t>, 26-600 Radom</w:t>
      </w:r>
    </w:p>
    <w:p w:rsidR="00C633C4" w:rsidRPr="008A0169" w:rsidRDefault="00C633C4" w:rsidP="001600A9">
      <w:pPr>
        <w:numPr>
          <w:ilvl w:val="0"/>
          <w:numId w:val="14"/>
        </w:numPr>
        <w:tabs>
          <w:tab w:val="clear" w:pos="360"/>
          <w:tab w:val="left" w:pos="340"/>
          <w:tab w:val="left" w:leader="dot" w:pos="2268"/>
        </w:tabs>
        <w:suppressAutoHyphens/>
        <w:spacing w:before="0" w:after="0"/>
        <w:rPr>
          <w:rFonts w:asciiTheme="minorHAnsi" w:hAnsiTheme="minorHAnsi"/>
          <w:spacing w:val="-7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Zamawiający oświadcza, że należność za wykonanie przedmiotu Umowy zostanie uregulowana przelewem w terminie do 14 dni od potwierdzonej przez Zamawiającego daty wpływu</w:t>
      </w:r>
      <w:r w:rsidR="00F9548B">
        <w:rPr>
          <w:rFonts w:asciiTheme="minorHAnsi" w:hAnsiTheme="minorHAnsi"/>
          <w:sz w:val="22"/>
          <w:szCs w:val="22"/>
        </w:rPr>
        <w:t xml:space="preserve"> prawidłowo wystawionej</w:t>
      </w:r>
      <w:r w:rsidRPr="008A0169">
        <w:rPr>
          <w:rFonts w:asciiTheme="minorHAnsi" w:hAnsiTheme="minorHAnsi"/>
          <w:sz w:val="22"/>
          <w:szCs w:val="22"/>
        </w:rPr>
        <w:t xml:space="preserve"> faktury z zastrzeżeniem ust. 1, ust. 2, ust. 6 na konto Wykonawcy wskazane na fakturze.</w:t>
      </w:r>
    </w:p>
    <w:p w:rsidR="00C633C4" w:rsidRPr="008A0169" w:rsidRDefault="00C633C4" w:rsidP="001600A9">
      <w:pPr>
        <w:numPr>
          <w:ilvl w:val="0"/>
          <w:numId w:val="14"/>
        </w:numPr>
        <w:tabs>
          <w:tab w:val="clear" w:pos="360"/>
          <w:tab w:val="left" w:pos="340"/>
          <w:tab w:val="left" w:leader="dot" w:pos="2268"/>
        </w:tabs>
        <w:suppressAutoHyphens/>
        <w:spacing w:before="0" w:after="0"/>
        <w:rPr>
          <w:rFonts w:asciiTheme="minorHAnsi" w:hAnsiTheme="minorHAnsi"/>
          <w:spacing w:val="-7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Za termin zapłaty uznaje się dzień obciążenia rachunku Zamawiającego.</w:t>
      </w:r>
    </w:p>
    <w:p w:rsidR="00C633C4" w:rsidRPr="008A0169" w:rsidRDefault="00C633C4" w:rsidP="001600A9">
      <w:pPr>
        <w:numPr>
          <w:ilvl w:val="0"/>
          <w:numId w:val="14"/>
        </w:numPr>
        <w:tabs>
          <w:tab w:val="clear" w:pos="360"/>
          <w:tab w:val="left" w:pos="340"/>
          <w:tab w:val="left" w:leader="dot" w:pos="2268"/>
        </w:tabs>
        <w:suppressAutoHyphens/>
        <w:spacing w:before="0" w:after="0"/>
        <w:rPr>
          <w:rFonts w:asciiTheme="minorHAnsi" w:hAnsiTheme="minorHAnsi"/>
          <w:spacing w:val="-7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 xml:space="preserve">Wykonawca zobowiązuje się do dostarczenia faktury w terminie </w:t>
      </w:r>
      <w:r w:rsidR="003C109F">
        <w:rPr>
          <w:rFonts w:asciiTheme="minorHAnsi" w:hAnsiTheme="minorHAnsi"/>
          <w:sz w:val="22"/>
          <w:szCs w:val="22"/>
        </w:rPr>
        <w:t xml:space="preserve">do </w:t>
      </w:r>
      <w:r w:rsidRPr="008A0169">
        <w:rPr>
          <w:rFonts w:asciiTheme="minorHAnsi" w:hAnsiTheme="minorHAnsi"/>
          <w:sz w:val="22"/>
          <w:szCs w:val="22"/>
        </w:rPr>
        <w:t>7 dni roboczych od dokonania protokolarnego odbioru przedmiotu Umowy.</w:t>
      </w:r>
    </w:p>
    <w:p w:rsidR="00C633C4" w:rsidRPr="002613C5" w:rsidRDefault="00C633C4" w:rsidP="001600A9">
      <w:pPr>
        <w:numPr>
          <w:ilvl w:val="0"/>
          <w:numId w:val="14"/>
        </w:numPr>
        <w:tabs>
          <w:tab w:val="clear" w:pos="360"/>
          <w:tab w:val="left" w:pos="340"/>
          <w:tab w:val="left" w:leader="dot" w:pos="2268"/>
        </w:tabs>
        <w:suppressAutoHyphens/>
        <w:spacing w:before="0" w:after="0"/>
        <w:rPr>
          <w:rFonts w:asciiTheme="minorHAnsi" w:hAnsiTheme="minorHAnsi"/>
          <w:spacing w:val="-7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W przypadku dostarczenia faktury po terminie wskazanym w ust. 6 i z tego powodu braku możliwości zapłaty przez Zamawiającego wynagrodzenia, wynagrodzenie będzie zapłacone na podstawie wprowadzenia zmian w planie finansowym jednostki. Wykonawca oświadcza, że w takiej sytuacji nie będzie naliczał odsetek za zwłokę.</w:t>
      </w:r>
    </w:p>
    <w:p w:rsidR="002613C5" w:rsidRPr="008A0169" w:rsidRDefault="002613C5" w:rsidP="001600A9">
      <w:pPr>
        <w:numPr>
          <w:ilvl w:val="0"/>
          <w:numId w:val="14"/>
        </w:numPr>
        <w:tabs>
          <w:tab w:val="clear" w:pos="360"/>
          <w:tab w:val="left" w:pos="340"/>
          <w:tab w:val="left" w:leader="dot" w:pos="2268"/>
        </w:tabs>
        <w:suppressAutoHyphens/>
        <w:spacing w:before="0" w:after="0"/>
        <w:rPr>
          <w:rFonts w:asciiTheme="minorHAnsi" w:hAnsiTheme="minorHAnsi"/>
          <w:spacing w:val="-7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informuje o możliwości wysyłania faktur elektronicznych za pośrednictwem platformy elektronicznego fakturowania. Platforma Elektronicznego Fakturowania dostępna jest pod adresem https: //efaktura.gov.pl/.</w:t>
      </w:r>
    </w:p>
    <w:p w:rsidR="00C633C4" w:rsidRPr="008A0169" w:rsidRDefault="00C633C4" w:rsidP="001600A9">
      <w:pPr>
        <w:numPr>
          <w:ilvl w:val="0"/>
          <w:numId w:val="14"/>
        </w:numPr>
        <w:tabs>
          <w:tab w:val="clear" w:pos="360"/>
          <w:tab w:val="left" w:pos="340"/>
          <w:tab w:val="left" w:leader="dot" w:pos="2268"/>
        </w:tabs>
        <w:suppressAutoHyphens/>
        <w:spacing w:before="0" w:after="0"/>
        <w:rPr>
          <w:rFonts w:asciiTheme="minorHAnsi" w:hAnsiTheme="minorHAnsi"/>
          <w:spacing w:val="-7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Wykonawca nie może bez pisemnej zgody Zamawiającego pod rygorem nieważności, dokonać cesji wierzytelności wynikających z niniejszej Umowy na osoby trzecie.</w:t>
      </w:r>
    </w:p>
    <w:p w:rsidR="000639B3" w:rsidRPr="002613C5" w:rsidRDefault="00C633C4" w:rsidP="002613C5">
      <w:pPr>
        <w:numPr>
          <w:ilvl w:val="0"/>
          <w:numId w:val="14"/>
        </w:numPr>
        <w:tabs>
          <w:tab w:val="clear" w:pos="360"/>
          <w:tab w:val="left" w:pos="340"/>
          <w:tab w:val="left" w:leader="dot" w:pos="2268"/>
        </w:tabs>
        <w:suppressAutoHyphens/>
        <w:spacing w:before="0" w:after="0"/>
        <w:rPr>
          <w:rFonts w:asciiTheme="minorHAnsi" w:hAnsiTheme="minorHAnsi"/>
          <w:i/>
          <w:spacing w:val="-7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W przypadku wyrażenia zgody o której mowa w ust. 8 zmiany muszą być dokonane na podstawie aneksu do umowy.</w:t>
      </w:r>
      <w:r w:rsidRPr="008A0169">
        <w:rPr>
          <w:rFonts w:asciiTheme="minorHAnsi" w:hAnsiTheme="minorHAnsi"/>
          <w:i/>
          <w:sz w:val="22"/>
          <w:szCs w:val="22"/>
        </w:rPr>
        <w:t xml:space="preserve"> </w:t>
      </w:r>
    </w:p>
    <w:p w:rsidR="00C633C4" w:rsidRPr="008A0169" w:rsidRDefault="00C633C4" w:rsidP="00C633C4">
      <w:pPr>
        <w:tabs>
          <w:tab w:val="left" w:pos="340"/>
          <w:tab w:val="left" w:leader="dot" w:pos="2268"/>
        </w:tabs>
        <w:suppressAutoHyphens/>
        <w:spacing w:after="0"/>
        <w:ind w:left="360"/>
        <w:jc w:val="center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b/>
          <w:bCs/>
          <w:sz w:val="22"/>
          <w:szCs w:val="22"/>
        </w:rPr>
        <w:lastRenderedPageBreak/>
        <w:t>§ 6</w:t>
      </w:r>
    </w:p>
    <w:p w:rsidR="00C633C4" w:rsidRPr="008A0169" w:rsidRDefault="00C633C4" w:rsidP="00C633C4">
      <w:pPr>
        <w:pStyle w:val="Akapitzlist"/>
        <w:shd w:val="clear" w:color="auto" w:fill="FFFFFF"/>
        <w:spacing w:after="120"/>
        <w:ind w:left="0"/>
        <w:contextualSpacing w:val="0"/>
        <w:jc w:val="center"/>
        <w:rPr>
          <w:rFonts w:asciiTheme="minorHAnsi" w:hAnsiTheme="minorHAnsi"/>
          <w:b/>
          <w:spacing w:val="-7"/>
          <w:sz w:val="22"/>
          <w:szCs w:val="22"/>
        </w:rPr>
      </w:pPr>
      <w:r w:rsidRPr="008A0169">
        <w:rPr>
          <w:rFonts w:asciiTheme="minorHAnsi" w:hAnsiTheme="minorHAnsi"/>
          <w:b/>
          <w:sz w:val="22"/>
          <w:szCs w:val="22"/>
        </w:rPr>
        <w:t>OBOWIĄZKI ZAMAWIAJĄCEGO</w:t>
      </w:r>
    </w:p>
    <w:p w:rsidR="00C633C4" w:rsidRPr="008A0169" w:rsidRDefault="00C633C4" w:rsidP="001600A9">
      <w:pPr>
        <w:numPr>
          <w:ilvl w:val="0"/>
          <w:numId w:val="16"/>
        </w:numPr>
        <w:spacing w:before="0" w:after="0"/>
        <w:ind w:left="426" w:right="51"/>
        <w:contextualSpacing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Zamawiający  zobowiązany jest  do:</w:t>
      </w:r>
    </w:p>
    <w:p w:rsidR="00C633C4" w:rsidRPr="008A0169" w:rsidRDefault="00C633C4" w:rsidP="001600A9">
      <w:pPr>
        <w:numPr>
          <w:ilvl w:val="0"/>
          <w:numId w:val="21"/>
        </w:numPr>
        <w:spacing w:before="0" w:after="0"/>
        <w:ind w:left="851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 xml:space="preserve">wyznaczenia terminu odbioru przedmiotu Umowy nie przekraczającego </w:t>
      </w:r>
      <w:r w:rsidR="003C109F">
        <w:rPr>
          <w:rFonts w:asciiTheme="minorHAnsi" w:hAnsiTheme="minorHAnsi"/>
          <w:sz w:val="22"/>
          <w:szCs w:val="22"/>
        </w:rPr>
        <w:t>3</w:t>
      </w:r>
      <w:r w:rsidRPr="008A0169">
        <w:rPr>
          <w:rFonts w:asciiTheme="minorHAnsi" w:hAnsiTheme="minorHAnsi"/>
          <w:sz w:val="22"/>
          <w:szCs w:val="22"/>
        </w:rPr>
        <w:t xml:space="preserve"> dni roboczych od dnia powiadomienia Zamawiającego przez Wykonawcę o gotowości do odbioru,</w:t>
      </w:r>
    </w:p>
    <w:p w:rsidR="00C633C4" w:rsidRPr="008A0169" w:rsidRDefault="00C633C4" w:rsidP="001600A9">
      <w:pPr>
        <w:numPr>
          <w:ilvl w:val="0"/>
          <w:numId w:val="21"/>
        </w:numPr>
        <w:spacing w:before="0" w:after="0"/>
        <w:ind w:left="851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terminowego przystępowania do odbioru przedmiotu Umowy,</w:t>
      </w:r>
    </w:p>
    <w:p w:rsidR="00C633C4" w:rsidRPr="008A0169" w:rsidRDefault="00C633C4" w:rsidP="001600A9">
      <w:pPr>
        <w:numPr>
          <w:ilvl w:val="0"/>
          <w:numId w:val="21"/>
        </w:numPr>
        <w:spacing w:before="0" w:after="0"/>
        <w:ind w:left="851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terminowej zapłaty wynagrodzenia za wykonanie przedmiotu Umowy z zastrzeżeniem § 5 ust. 4 i ust. 7.</w:t>
      </w:r>
    </w:p>
    <w:p w:rsidR="00C633C4" w:rsidRPr="008A0169" w:rsidRDefault="00C633C4" w:rsidP="00C633C4">
      <w:pPr>
        <w:autoSpaceDE w:val="0"/>
        <w:autoSpaceDN w:val="0"/>
        <w:adjustRightInd w:val="0"/>
        <w:spacing w:before="160" w:after="60"/>
        <w:jc w:val="center"/>
        <w:rPr>
          <w:rFonts w:asciiTheme="minorHAnsi" w:hAnsiTheme="minorHAnsi"/>
          <w:b/>
          <w:bCs/>
          <w:sz w:val="22"/>
          <w:szCs w:val="22"/>
        </w:rPr>
      </w:pPr>
      <w:r w:rsidRPr="008A0169">
        <w:rPr>
          <w:rFonts w:asciiTheme="minorHAnsi" w:hAnsiTheme="minorHAnsi"/>
          <w:b/>
          <w:bCs/>
          <w:sz w:val="22"/>
          <w:szCs w:val="22"/>
        </w:rPr>
        <w:t>§ 7</w:t>
      </w:r>
    </w:p>
    <w:p w:rsidR="00C633C4" w:rsidRPr="008A0169" w:rsidRDefault="00C633C4" w:rsidP="00C633C4">
      <w:pPr>
        <w:shd w:val="clear" w:color="auto" w:fill="FFFFFF"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8A0169">
        <w:rPr>
          <w:rFonts w:asciiTheme="minorHAnsi" w:hAnsiTheme="minorHAnsi"/>
          <w:b/>
          <w:sz w:val="22"/>
          <w:szCs w:val="22"/>
        </w:rPr>
        <w:t>OBOWIĄZKI WYKONAWCY</w:t>
      </w:r>
    </w:p>
    <w:p w:rsidR="00C633C4" w:rsidRPr="008A0169" w:rsidRDefault="00C633C4" w:rsidP="001600A9">
      <w:pPr>
        <w:pStyle w:val="Akapitzlist"/>
        <w:numPr>
          <w:ilvl w:val="1"/>
          <w:numId w:val="9"/>
        </w:numPr>
        <w:shd w:val="clear" w:color="auto" w:fill="FFFFFF"/>
        <w:spacing w:before="0" w:after="0"/>
        <w:ind w:left="426"/>
        <w:rPr>
          <w:rFonts w:asciiTheme="minorHAnsi" w:hAnsiTheme="minorHAnsi"/>
          <w:spacing w:val="-7"/>
          <w:sz w:val="22"/>
          <w:szCs w:val="22"/>
        </w:rPr>
      </w:pPr>
      <w:r w:rsidRPr="008A0169">
        <w:rPr>
          <w:rFonts w:asciiTheme="minorHAnsi" w:hAnsiTheme="minorHAnsi"/>
          <w:spacing w:val="-7"/>
          <w:sz w:val="22"/>
          <w:szCs w:val="22"/>
        </w:rPr>
        <w:t>Wykonawca ma obowiązek wykonywania przedmiotu Umowy z należytą starannością zgodnie z Umową, ofertą, zasadami wiedzy technicznej oraz przepisami prawa powszechnie obowiązującego.</w:t>
      </w:r>
    </w:p>
    <w:p w:rsidR="00C633C4" w:rsidRPr="008A0169" w:rsidRDefault="00C633C4" w:rsidP="001600A9">
      <w:pPr>
        <w:pStyle w:val="Akapitzlist"/>
        <w:numPr>
          <w:ilvl w:val="1"/>
          <w:numId w:val="9"/>
        </w:numPr>
        <w:shd w:val="clear" w:color="auto" w:fill="FFFFFF"/>
        <w:spacing w:before="0" w:after="0"/>
        <w:ind w:left="426"/>
        <w:rPr>
          <w:rFonts w:asciiTheme="minorHAnsi" w:hAnsiTheme="minorHAnsi"/>
          <w:spacing w:val="-7"/>
          <w:sz w:val="22"/>
          <w:szCs w:val="22"/>
        </w:rPr>
      </w:pPr>
      <w:r w:rsidRPr="008A0169">
        <w:rPr>
          <w:rFonts w:asciiTheme="minorHAnsi" w:hAnsiTheme="minorHAnsi"/>
          <w:spacing w:val="-7"/>
          <w:sz w:val="22"/>
          <w:szCs w:val="22"/>
        </w:rPr>
        <w:t>Wykonawca ponosi odpowiedzialność na zasadach ogólnych za szkody związane z realizacją Umowy, w szczególności za utratę dóbr materialnych, uszkodzenie ciała lub śmierć osób oraz ponosi odpowiedzialność za wybrane metody działań i bezpieczeństwo na terenie wykonywania przedmiotu Umowy.</w:t>
      </w:r>
    </w:p>
    <w:p w:rsidR="00C633C4" w:rsidRPr="008A0169" w:rsidRDefault="00C633C4" w:rsidP="001600A9">
      <w:pPr>
        <w:pStyle w:val="Akapitzlist"/>
        <w:numPr>
          <w:ilvl w:val="1"/>
          <w:numId w:val="9"/>
        </w:numPr>
        <w:shd w:val="clear" w:color="auto" w:fill="FFFFFF"/>
        <w:spacing w:before="0" w:after="0"/>
        <w:ind w:left="426"/>
        <w:rPr>
          <w:rFonts w:asciiTheme="minorHAnsi" w:hAnsiTheme="minorHAnsi"/>
          <w:spacing w:val="-7"/>
          <w:sz w:val="22"/>
          <w:szCs w:val="22"/>
        </w:rPr>
      </w:pPr>
      <w:r w:rsidRPr="008A0169">
        <w:rPr>
          <w:rFonts w:asciiTheme="minorHAnsi" w:hAnsiTheme="minorHAnsi"/>
          <w:spacing w:val="-7"/>
          <w:sz w:val="22"/>
          <w:szCs w:val="22"/>
        </w:rPr>
        <w:t>Wykonawca ponosi odpowiedzialność wobec osób trzecich za szkody i inne zdarzenia powstałe w związku z wykonywaniem prac będących przedmiotem Umowy, chyba że odpowiedzialnym za powstałe szkody jest Zamawiający lub osoba trzecia, za którą Zamawiający ponosi odpowiedzialność.</w:t>
      </w:r>
    </w:p>
    <w:p w:rsidR="00C633C4" w:rsidRPr="008A0169" w:rsidRDefault="00C633C4" w:rsidP="001600A9">
      <w:pPr>
        <w:pStyle w:val="Akapitzlist"/>
        <w:numPr>
          <w:ilvl w:val="1"/>
          <w:numId w:val="9"/>
        </w:numPr>
        <w:shd w:val="clear" w:color="auto" w:fill="FFFFFF"/>
        <w:spacing w:before="0" w:after="0"/>
        <w:ind w:left="426"/>
        <w:rPr>
          <w:rFonts w:asciiTheme="minorHAnsi" w:hAnsiTheme="minorHAnsi"/>
          <w:spacing w:val="-7"/>
          <w:sz w:val="22"/>
          <w:szCs w:val="22"/>
        </w:rPr>
      </w:pPr>
      <w:r w:rsidRPr="008A0169">
        <w:rPr>
          <w:rFonts w:asciiTheme="minorHAnsi" w:hAnsiTheme="minorHAnsi"/>
          <w:spacing w:val="-7"/>
          <w:sz w:val="22"/>
          <w:szCs w:val="22"/>
        </w:rPr>
        <w:t>Wykonawca jest zobowiązany do udzielenia wyjaśnień dot. zgłoszonych szkód niezwłocznie (nie później niż 3 dni od zgłoszenia).</w:t>
      </w:r>
    </w:p>
    <w:p w:rsidR="00C633C4" w:rsidRPr="008A0169" w:rsidRDefault="00C633C4" w:rsidP="001600A9">
      <w:pPr>
        <w:pStyle w:val="Akapitzlist"/>
        <w:numPr>
          <w:ilvl w:val="1"/>
          <w:numId w:val="9"/>
        </w:numPr>
        <w:shd w:val="clear" w:color="auto" w:fill="FFFFFF"/>
        <w:spacing w:before="0" w:after="0"/>
        <w:ind w:left="426"/>
        <w:rPr>
          <w:rFonts w:asciiTheme="minorHAnsi" w:hAnsiTheme="minorHAnsi"/>
          <w:spacing w:val="-7"/>
          <w:sz w:val="22"/>
          <w:szCs w:val="22"/>
        </w:rPr>
      </w:pPr>
      <w:r w:rsidRPr="008A0169">
        <w:rPr>
          <w:rFonts w:asciiTheme="minorHAnsi" w:hAnsiTheme="minorHAnsi"/>
          <w:spacing w:val="-7"/>
          <w:sz w:val="22"/>
          <w:szCs w:val="22"/>
        </w:rPr>
        <w:t>Wykonawca udziela gwarancji ubezpieczeniowej na okres 12 miesięcy.</w:t>
      </w:r>
    </w:p>
    <w:p w:rsidR="00C633C4" w:rsidRPr="008A0169" w:rsidRDefault="00C633C4" w:rsidP="001600A9">
      <w:pPr>
        <w:pStyle w:val="Akapitzlist"/>
        <w:numPr>
          <w:ilvl w:val="1"/>
          <w:numId w:val="9"/>
        </w:numPr>
        <w:shd w:val="clear" w:color="auto" w:fill="FFFFFF"/>
        <w:spacing w:before="0" w:after="0"/>
        <w:ind w:left="426"/>
        <w:rPr>
          <w:rFonts w:asciiTheme="minorHAnsi" w:hAnsiTheme="minorHAnsi"/>
          <w:b/>
          <w:spacing w:val="-7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 xml:space="preserve">Wykonawca zobowiązany jest do powiadamiania </w:t>
      </w:r>
      <w:r w:rsidR="009C5639" w:rsidRPr="008A0169">
        <w:rPr>
          <w:rFonts w:asciiTheme="minorHAnsi" w:hAnsiTheme="minorHAnsi"/>
          <w:sz w:val="22"/>
          <w:szCs w:val="22"/>
        </w:rPr>
        <w:t>osoby wyznaczonej do odbioru przedmiotu umowy</w:t>
      </w:r>
      <w:r w:rsidRPr="008A0169">
        <w:rPr>
          <w:rFonts w:asciiTheme="minorHAnsi" w:hAnsiTheme="minorHAnsi"/>
          <w:sz w:val="22"/>
          <w:szCs w:val="22"/>
        </w:rPr>
        <w:t xml:space="preserve"> o rozpoczęciu i zakończeniu prac objętych niniejszą Umową. </w:t>
      </w:r>
    </w:p>
    <w:p w:rsidR="00C633C4" w:rsidRPr="008A0169" w:rsidRDefault="00C633C4" w:rsidP="00C633C4">
      <w:pPr>
        <w:autoSpaceDE w:val="0"/>
        <w:autoSpaceDN w:val="0"/>
        <w:adjustRightInd w:val="0"/>
        <w:spacing w:before="160" w:after="60"/>
        <w:jc w:val="center"/>
        <w:rPr>
          <w:rFonts w:asciiTheme="minorHAnsi" w:hAnsiTheme="minorHAnsi"/>
          <w:b/>
          <w:bCs/>
          <w:sz w:val="22"/>
          <w:szCs w:val="22"/>
        </w:rPr>
      </w:pPr>
      <w:r w:rsidRPr="008A0169">
        <w:rPr>
          <w:rFonts w:asciiTheme="minorHAnsi" w:hAnsiTheme="minorHAnsi"/>
          <w:b/>
          <w:bCs/>
          <w:sz w:val="22"/>
          <w:szCs w:val="22"/>
        </w:rPr>
        <w:t>§ 8</w:t>
      </w:r>
    </w:p>
    <w:p w:rsidR="00C633C4" w:rsidRPr="008A0169" w:rsidRDefault="00C633C4" w:rsidP="00C633C4">
      <w:pPr>
        <w:shd w:val="clear" w:color="auto" w:fill="FFFFFF"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8A0169">
        <w:rPr>
          <w:rFonts w:asciiTheme="minorHAnsi" w:hAnsiTheme="minorHAnsi"/>
          <w:b/>
          <w:sz w:val="22"/>
          <w:szCs w:val="22"/>
        </w:rPr>
        <w:t>ODBIORY</w:t>
      </w:r>
    </w:p>
    <w:p w:rsidR="00C633C4" w:rsidRPr="008A0169" w:rsidRDefault="00C633C4" w:rsidP="001600A9">
      <w:pPr>
        <w:pStyle w:val="Akapitzlist"/>
        <w:numPr>
          <w:ilvl w:val="1"/>
          <w:numId w:val="17"/>
        </w:numPr>
        <w:shd w:val="clear" w:color="auto" w:fill="FFFFFF"/>
        <w:spacing w:before="0" w:after="0"/>
        <w:ind w:left="426"/>
        <w:rPr>
          <w:rFonts w:asciiTheme="minorHAnsi" w:hAnsiTheme="minorHAnsi"/>
          <w:spacing w:val="-7"/>
          <w:sz w:val="22"/>
          <w:szCs w:val="22"/>
        </w:rPr>
      </w:pPr>
      <w:r w:rsidRPr="008A0169">
        <w:rPr>
          <w:rFonts w:asciiTheme="minorHAnsi" w:hAnsiTheme="minorHAnsi"/>
          <w:spacing w:val="-7"/>
          <w:sz w:val="22"/>
          <w:szCs w:val="22"/>
        </w:rPr>
        <w:t xml:space="preserve">Dokonanie odbioru następuje protokołem odbioru. </w:t>
      </w:r>
    </w:p>
    <w:p w:rsidR="00C633C4" w:rsidRPr="008A0169" w:rsidRDefault="00C633C4" w:rsidP="001600A9">
      <w:pPr>
        <w:pStyle w:val="Akapitzlist"/>
        <w:numPr>
          <w:ilvl w:val="1"/>
          <w:numId w:val="17"/>
        </w:numPr>
        <w:shd w:val="clear" w:color="auto" w:fill="FFFFFF"/>
        <w:spacing w:before="0" w:after="0"/>
        <w:ind w:left="426"/>
        <w:rPr>
          <w:rFonts w:asciiTheme="minorHAnsi" w:hAnsiTheme="minorHAnsi"/>
          <w:spacing w:val="-7"/>
          <w:sz w:val="22"/>
          <w:szCs w:val="22"/>
        </w:rPr>
      </w:pPr>
      <w:r w:rsidRPr="008A0169">
        <w:rPr>
          <w:rFonts w:asciiTheme="minorHAnsi" w:hAnsiTheme="minorHAnsi"/>
          <w:spacing w:val="-7"/>
          <w:sz w:val="22"/>
          <w:szCs w:val="22"/>
        </w:rPr>
        <w:t>Odbiór końcowy jest dokonywany po zakończeniu przez Wykonawcę całości prac składających się na przedmiot Umowy.</w:t>
      </w:r>
    </w:p>
    <w:p w:rsidR="00C633C4" w:rsidRPr="008A0169" w:rsidRDefault="00C633C4" w:rsidP="001600A9">
      <w:pPr>
        <w:pStyle w:val="Akapitzlist"/>
        <w:numPr>
          <w:ilvl w:val="1"/>
          <w:numId w:val="17"/>
        </w:numPr>
        <w:shd w:val="clear" w:color="auto" w:fill="FFFFFF"/>
        <w:spacing w:before="0" w:after="0"/>
        <w:ind w:left="426"/>
        <w:rPr>
          <w:rFonts w:asciiTheme="minorHAnsi" w:hAnsiTheme="minorHAnsi"/>
          <w:spacing w:val="-5"/>
          <w:sz w:val="22"/>
          <w:szCs w:val="22"/>
        </w:rPr>
      </w:pPr>
      <w:r w:rsidRPr="008A0169">
        <w:rPr>
          <w:rFonts w:asciiTheme="minorHAnsi" w:hAnsiTheme="minorHAnsi"/>
          <w:spacing w:val="-5"/>
          <w:sz w:val="22"/>
          <w:szCs w:val="22"/>
        </w:rPr>
        <w:t xml:space="preserve">Zamawiający wyznaczy datę i rozpocznie czynności odbioru nie później niż w terminie </w:t>
      </w:r>
      <w:r w:rsidR="003C109F">
        <w:rPr>
          <w:rFonts w:asciiTheme="minorHAnsi" w:hAnsiTheme="minorHAnsi"/>
          <w:spacing w:val="-5"/>
          <w:sz w:val="22"/>
          <w:szCs w:val="22"/>
        </w:rPr>
        <w:t>3</w:t>
      </w:r>
      <w:r w:rsidRPr="008A0169">
        <w:rPr>
          <w:rFonts w:asciiTheme="minorHAnsi" w:hAnsiTheme="minorHAnsi"/>
          <w:spacing w:val="-5"/>
          <w:sz w:val="22"/>
          <w:szCs w:val="22"/>
        </w:rPr>
        <w:t xml:space="preserve"> dni roboczych po otrzymaniu zgłoszenia o gotowości do odbioru przedmiotu Umowy. Zamawiający zastrzega sobie prawo przesunięcia terminu odbioru, jeże</w:t>
      </w:r>
      <w:r w:rsidR="009C5639" w:rsidRPr="008A0169">
        <w:rPr>
          <w:rFonts w:asciiTheme="minorHAnsi" w:hAnsiTheme="minorHAnsi"/>
          <w:spacing w:val="-5"/>
          <w:sz w:val="22"/>
          <w:szCs w:val="22"/>
        </w:rPr>
        <w:t>li</w:t>
      </w:r>
      <w:r w:rsidRPr="008A0169">
        <w:rPr>
          <w:rFonts w:asciiTheme="minorHAnsi" w:hAnsiTheme="minorHAnsi"/>
          <w:spacing w:val="-5"/>
          <w:sz w:val="22"/>
          <w:szCs w:val="22"/>
        </w:rPr>
        <w:t xml:space="preserve"> czynniki natury obiektywnej spowodowałyby utrudnienie prac komisji odbiorowej. </w:t>
      </w:r>
    </w:p>
    <w:p w:rsidR="00C633C4" w:rsidRPr="008A0169" w:rsidRDefault="00C633C4" w:rsidP="001600A9">
      <w:pPr>
        <w:pStyle w:val="Akapitzlist"/>
        <w:numPr>
          <w:ilvl w:val="1"/>
          <w:numId w:val="17"/>
        </w:numPr>
        <w:shd w:val="clear" w:color="auto" w:fill="FFFFFF"/>
        <w:spacing w:before="0" w:after="0"/>
        <w:ind w:left="426"/>
        <w:rPr>
          <w:rFonts w:asciiTheme="minorHAnsi" w:hAnsiTheme="minorHAnsi"/>
          <w:spacing w:val="-5"/>
          <w:sz w:val="22"/>
          <w:szCs w:val="22"/>
        </w:rPr>
      </w:pPr>
      <w:r w:rsidRPr="008A0169">
        <w:rPr>
          <w:rFonts w:asciiTheme="minorHAnsi" w:hAnsiTheme="minorHAnsi"/>
          <w:spacing w:val="-5"/>
          <w:sz w:val="22"/>
          <w:szCs w:val="22"/>
        </w:rPr>
        <w:t xml:space="preserve">Zamawiający ma prawo w trakcie realizacji przedmiotu Umowy albo po jego zakończeniu odmówić przyjęcia fragmentu lub całości prac wykonanych niezgodnie z wymogami technicznymi lub ofertą. Powstałe z tego tytułu koszty ponosi Wykonawca niezależnie od kar umownych. </w:t>
      </w:r>
    </w:p>
    <w:p w:rsidR="00C633C4" w:rsidRPr="008A0169" w:rsidRDefault="00C633C4" w:rsidP="001600A9">
      <w:pPr>
        <w:pStyle w:val="Akapitzlist"/>
        <w:numPr>
          <w:ilvl w:val="1"/>
          <w:numId w:val="17"/>
        </w:numPr>
        <w:shd w:val="clear" w:color="auto" w:fill="FFFFFF"/>
        <w:spacing w:before="0" w:after="0"/>
        <w:ind w:left="426"/>
        <w:rPr>
          <w:rFonts w:asciiTheme="minorHAnsi" w:hAnsiTheme="minorHAnsi"/>
          <w:spacing w:val="-5"/>
          <w:sz w:val="22"/>
          <w:szCs w:val="22"/>
        </w:rPr>
      </w:pPr>
      <w:r w:rsidRPr="008A0169">
        <w:rPr>
          <w:rFonts w:asciiTheme="minorHAnsi" w:hAnsiTheme="minorHAnsi"/>
          <w:spacing w:val="-5"/>
          <w:sz w:val="22"/>
          <w:szCs w:val="22"/>
        </w:rPr>
        <w:t xml:space="preserve">Wykonawca obowiązany jest być przy odbiorze osobiście lub wyznaczyć w tym celu upoważnionego pisemnie pełnomocnika. Nieobecność Wykonawcy lub pełnomocnika nie wstrzymuje czynności odbioru, Wykonawca traci jednak w tym wypadku prawo do zgłoszenia swoich zastrzeżeń i zarzutów w stosunku do wyniku odbioru. </w:t>
      </w:r>
    </w:p>
    <w:p w:rsidR="00C633C4" w:rsidRPr="008A0169" w:rsidRDefault="00C633C4" w:rsidP="001600A9">
      <w:pPr>
        <w:pStyle w:val="Akapitzlist"/>
        <w:numPr>
          <w:ilvl w:val="1"/>
          <w:numId w:val="17"/>
        </w:numPr>
        <w:shd w:val="clear" w:color="auto" w:fill="FFFFFF"/>
        <w:spacing w:before="0" w:after="0"/>
        <w:ind w:left="426"/>
        <w:rPr>
          <w:rFonts w:asciiTheme="minorHAnsi" w:hAnsiTheme="minorHAnsi"/>
          <w:spacing w:val="-5"/>
          <w:sz w:val="22"/>
          <w:szCs w:val="22"/>
        </w:rPr>
      </w:pPr>
      <w:r w:rsidRPr="008A0169">
        <w:rPr>
          <w:rFonts w:asciiTheme="minorHAnsi" w:hAnsiTheme="minorHAnsi"/>
          <w:spacing w:val="-5"/>
          <w:sz w:val="22"/>
          <w:szCs w:val="22"/>
        </w:rPr>
        <w:lastRenderedPageBreak/>
        <w:t xml:space="preserve">Wykonawca wystawia fakturę po usunięciu wszystkich usterek stwierdzonych w protokole odbioru. Zamawiający w protokole odbioru wyznacza termin usunięcia usterek. Potwierdzenie usunięcia usterek wymaga formy pisemnej. </w:t>
      </w:r>
    </w:p>
    <w:p w:rsidR="00C633C4" w:rsidRPr="008A0169" w:rsidRDefault="00C633C4" w:rsidP="00C633C4">
      <w:pPr>
        <w:autoSpaceDE w:val="0"/>
        <w:autoSpaceDN w:val="0"/>
        <w:adjustRightInd w:val="0"/>
        <w:spacing w:before="160" w:after="60"/>
        <w:jc w:val="center"/>
        <w:rPr>
          <w:rFonts w:asciiTheme="minorHAnsi" w:hAnsiTheme="minorHAnsi"/>
          <w:b/>
          <w:bCs/>
          <w:sz w:val="22"/>
          <w:szCs w:val="22"/>
        </w:rPr>
      </w:pPr>
      <w:r w:rsidRPr="008A0169">
        <w:rPr>
          <w:rFonts w:asciiTheme="minorHAnsi" w:hAnsiTheme="minorHAnsi"/>
          <w:b/>
          <w:bCs/>
          <w:sz w:val="22"/>
          <w:szCs w:val="22"/>
        </w:rPr>
        <w:t>§ 9</w:t>
      </w:r>
    </w:p>
    <w:p w:rsidR="00C633C4" w:rsidRPr="008A0169" w:rsidRDefault="00C633C4" w:rsidP="00C633C4">
      <w:pPr>
        <w:shd w:val="clear" w:color="auto" w:fill="FFFFFF"/>
        <w:spacing w:after="120"/>
        <w:jc w:val="center"/>
        <w:rPr>
          <w:rFonts w:asciiTheme="minorHAnsi" w:hAnsiTheme="minorHAnsi"/>
          <w:spacing w:val="-5"/>
          <w:sz w:val="22"/>
          <w:szCs w:val="22"/>
        </w:rPr>
      </w:pPr>
      <w:r w:rsidRPr="008A0169">
        <w:rPr>
          <w:rFonts w:asciiTheme="minorHAnsi" w:hAnsiTheme="minorHAnsi"/>
          <w:b/>
          <w:sz w:val="22"/>
          <w:szCs w:val="22"/>
        </w:rPr>
        <w:t>PRZEDSTAWICIELE STRON</w:t>
      </w:r>
    </w:p>
    <w:p w:rsidR="00C633C4" w:rsidRPr="008A0169" w:rsidRDefault="00C633C4" w:rsidP="001600A9">
      <w:pPr>
        <w:pStyle w:val="Akapitzlist"/>
        <w:numPr>
          <w:ilvl w:val="1"/>
          <w:numId w:val="15"/>
        </w:numPr>
        <w:shd w:val="clear" w:color="auto" w:fill="FFFFFF"/>
        <w:spacing w:before="0" w:after="0"/>
        <w:ind w:left="426"/>
        <w:rPr>
          <w:rFonts w:asciiTheme="minorHAnsi" w:hAnsiTheme="minorHAnsi"/>
          <w:spacing w:val="-5"/>
          <w:sz w:val="22"/>
          <w:szCs w:val="22"/>
        </w:rPr>
      </w:pPr>
      <w:r w:rsidRPr="008A0169">
        <w:rPr>
          <w:rFonts w:asciiTheme="minorHAnsi" w:hAnsiTheme="minorHAnsi"/>
          <w:spacing w:val="-5"/>
          <w:sz w:val="22"/>
          <w:szCs w:val="22"/>
        </w:rPr>
        <w:t xml:space="preserve">Osobą wyznaczoną do </w:t>
      </w:r>
      <w:r w:rsidR="000639B3" w:rsidRPr="008A0169">
        <w:rPr>
          <w:rFonts w:asciiTheme="minorHAnsi" w:hAnsiTheme="minorHAnsi"/>
          <w:spacing w:val="-5"/>
          <w:sz w:val="22"/>
          <w:szCs w:val="22"/>
        </w:rPr>
        <w:t>odbioru przedmiotu umowy</w:t>
      </w:r>
      <w:r w:rsidRPr="008A0169">
        <w:rPr>
          <w:rFonts w:asciiTheme="minorHAnsi" w:hAnsiTheme="minorHAnsi"/>
          <w:spacing w:val="-5"/>
          <w:sz w:val="22"/>
          <w:szCs w:val="22"/>
        </w:rPr>
        <w:t xml:space="preserve"> ze strony Zamawiającego będzie </w:t>
      </w:r>
      <w:r w:rsidR="000639B3" w:rsidRPr="008A0169">
        <w:rPr>
          <w:rFonts w:asciiTheme="minorHAnsi" w:hAnsiTheme="minorHAnsi"/>
          <w:spacing w:val="-5"/>
          <w:sz w:val="22"/>
          <w:szCs w:val="22"/>
        </w:rPr>
        <w:t>…………………………</w:t>
      </w:r>
      <w:r w:rsidR="003C109F">
        <w:rPr>
          <w:rFonts w:asciiTheme="minorHAnsi" w:hAnsiTheme="minorHAnsi"/>
          <w:spacing w:val="-5"/>
          <w:sz w:val="22"/>
          <w:szCs w:val="22"/>
        </w:rPr>
        <w:t>…</w:t>
      </w:r>
      <w:r w:rsidRPr="008A0169">
        <w:rPr>
          <w:rFonts w:asciiTheme="minorHAnsi" w:hAnsiTheme="minorHAnsi"/>
          <w:spacing w:val="-5"/>
          <w:sz w:val="22"/>
          <w:szCs w:val="22"/>
        </w:rPr>
        <w:t>.</w:t>
      </w:r>
    </w:p>
    <w:p w:rsidR="00C633C4" w:rsidRPr="008A0169" w:rsidRDefault="00C633C4" w:rsidP="001600A9">
      <w:pPr>
        <w:pStyle w:val="Akapitzlist"/>
        <w:numPr>
          <w:ilvl w:val="1"/>
          <w:numId w:val="15"/>
        </w:numPr>
        <w:shd w:val="clear" w:color="auto" w:fill="FFFFFF"/>
        <w:spacing w:before="0" w:after="0"/>
        <w:ind w:left="426"/>
        <w:rPr>
          <w:rFonts w:asciiTheme="minorHAnsi" w:hAnsiTheme="minorHAnsi"/>
          <w:spacing w:val="-5"/>
          <w:sz w:val="22"/>
          <w:szCs w:val="22"/>
        </w:rPr>
      </w:pPr>
      <w:r w:rsidRPr="008A0169">
        <w:rPr>
          <w:rFonts w:asciiTheme="minorHAnsi" w:hAnsiTheme="minorHAnsi"/>
          <w:spacing w:val="-5"/>
          <w:sz w:val="22"/>
          <w:szCs w:val="22"/>
        </w:rPr>
        <w:t xml:space="preserve">Przedstawicielem Wykonawcy </w:t>
      </w:r>
      <w:r w:rsidRPr="008A0169">
        <w:rPr>
          <w:rFonts w:asciiTheme="minorHAnsi" w:hAnsiTheme="minorHAnsi"/>
          <w:spacing w:val="-6"/>
          <w:sz w:val="22"/>
          <w:szCs w:val="22"/>
        </w:rPr>
        <w:t xml:space="preserve">nadzorującym wykonywanie przedmiotu Umowy będzie </w:t>
      </w:r>
      <w:r w:rsidR="000639B3" w:rsidRPr="008A0169">
        <w:rPr>
          <w:rFonts w:asciiTheme="minorHAnsi" w:hAnsiTheme="minorHAnsi"/>
          <w:spacing w:val="-6"/>
          <w:sz w:val="22"/>
          <w:szCs w:val="22"/>
        </w:rPr>
        <w:t>………………………..</w:t>
      </w:r>
      <w:r w:rsidRPr="008A0169">
        <w:rPr>
          <w:rFonts w:asciiTheme="minorHAnsi" w:hAnsiTheme="minorHAnsi"/>
          <w:spacing w:val="-6"/>
          <w:sz w:val="22"/>
          <w:szCs w:val="22"/>
        </w:rPr>
        <w:t>.</w:t>
      </w:r>
    </w:p>
    <w:p w:rsidR="00C633C4" w:rsidRPr="008A0169" w:rsidRDefault="00C633C4" w:rsidP="001600A9">
      <w:pPr>
        <w:pStyle w:val="Akapitzlist"/>
        <w:numPr>
          <w:ilvl w:val="1"/>
          <w:numId w:val="15"/>
        </w:numPr>
        <w:shd w:val="clear" w:color="auto" w:fill="FFFFFF"/>
        <w:spacing w:before="0" w:after="0"/>
        <w:ind w:left="426"/>
        <w:rPr>
          <w:rFonts w:asciiTheme="minorHAnsi" w:hAnsiTheme="minorHAnsi"/>
          <w:spacing w:val="-5"/>
          <w:sz w:val="22"/>
          <w:szCs w:val="22"/>
        </w:rPr>
      </w:pPr>
      <w:r w:rsidRPr="008A0169">
        <w:rPr>
          <w:rFonts w:asciiTheme="minorHAnsi" w:hAnsiTheme="minorHAnsi"/>
          <w:spacing w:val="-5"/>
          <w:sz w:val="22"/>
          <w:szCs w:val="22"/>
        </w:rPr>
        <w:t>W czasie realizacji umowy może nastąpić zmiana osób, o których mowa w ust. 1 i 2. Zmiana osób zostanie wprowadzona Aneksem do Umowy.</w:t>
      </w:r>
    </w:p>
    <w:p w:rsidR="00C633C4" w:rsidRPr="008A0169" w:rsidRDefault="00C633C4" w:rsidP="00C633C4">
      <w:pPr>
        <w:pStyle w:val="Akapitzlist"/>
        <w:shd w:val="clear" w:color="auto" w:fill="FFFFFF"/>
        <w:autoSpaceDE w:val="0"/>
        <w:autoSpaceDN w:val="0"/>
        <w:adjustRightInd w:val="0"/>
        <w:spacing w:before="160" w:after="60"/>
        <w:ind w:left="426"/>
        <w:rPr>
          <w:rFonts w:asciiTheme="minorHAnsi" w:hAnsiTheme="minorHAnsi"/>
          <w:b/>
          <w:bCs/>
          <w:sz w:val="22"/>
          <w:szCs w:val="22"/>
        </w:rPr>
      </w:pPr>
    </w:p>
    <w:p w:rsidR="00C633C4" w:rsidRPr="008A0169" w:rsidRDefault="00C633C4" w:rsidP="00C633C4">
      <w:pPr>
        <w:pStyle w:val="Akapitzlist"/>
        <w:shd w:val="clear" w:color="auto" w:fill="FFFFFF"/>
        <w:autoSpaceDE w:val="0"/>
        <w:autoSpaceDN w:val="0"/>
        <w:adjustRightInd w:val="0"/>
        <w:spacing w:before="160" w:after="60"/>
        <w:ind w:left="426"/>
        <w:jc w:val="center"/>
        <w:rPr>
          <w:rFonts w:asciiTheme="minorHAnsi" w:hAnsiTheme="minorHAnsi"/>
          <w:b/>
          <w:bCs/>
          <w:sz w:val="22"/>
          <w:szCs w:val="22"/>
        </w:rPr>
      </w:pPr>
      <w:r w:rsidRPr="008A0169">
        <w:rPr>
          <w:rFonts w:asciiTheme="minorHAnsi" w:hAnsiTheme="minorHAnsi"/>
          <w:b/>
          <w:bCs/>
          <w:sz w:val="22"/>
          <w:szCs w:val="22"/>
        </w:rPr>
        <w:t>§ 10</w:t>
      </w:r>
    </w:p>
    <w:p w:rsidR="00C633C4" w:rsidRPr="008A0169" w:rsidRDefault="00C633C4" w:rsidP="00C633C4">
      <w:pPr>
        <w:shd w:val="clear" w:color="auto" w:fill="FFFFFF"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8A0169">
        <w:rPr>
          <w:rFonts w:asciiTheme="minorHAnsi" w:hAnsiTheme="minorHAnsi"/>
          <w:b/>
          <w:sz w:val="22"/>
          <w:szCs w:val="22"/>
        </w:rPr>
        <w:t>KARY UMOWNE I ODSZKODOWANIA</w:t>
      </w:r>
    </w:p>
    <w:p w:rsidR="00C633C4" w:rsidRPr="008A0169" w:rsidRDefault="00C633C4" w:rsidP="001600A9">
      <w:pPr>
        <w:pStyle w:val="Akapitzlist"/>
        <w:numPr>
          <w:ilvl w:val="0"/>
          <w:numId w:val="19"/>
        </w:numPr>
        <w:tabs>
          <w:tab w:val="clear" w:pos="720"/>
        </w:tabs>
        <w:spacing w:before="0" w:after="0"/>
        <w:ind w:left="426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W przypadku niewykonania lub nienależytego wykonania Umowy Zamawiający zastrzega sobie prawo naliczania kar umownych w następujących przypadkach:</w:t>
      </w:r>
    </w:p>
    <w:p w:rsidR="00C633C4" w:rsidRPr="008A0169" w:rsidRDefault="00C633C4" w:rsidP="001600A9">
      <w:pPr>
        <w:numPr>
          <w:ilvl w:val="0"/>
          <w:numId w:val="20"/>
        </w:numPr>
        <w:spacing w:before="0" w:after="0"/>
        <w:ind w:left="851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pacing w:val="-2"/>
          <w:sz w:val="22"/>
          <w:szCs w:val="22"/>
        </w:rPr>
        <w:t xml:space="preserve">Za odstąpienie od Umowy przez Zamawiającego z przyczyn leżących po stronie Wykonawcy, Wykonawca zapłaci Zamawiającemu </w:t>
      </w:r>
      <w:r w:rsidRPr="008A0169">
        <w:rPr>
          <w:rFonts w:asciiTheme="minorHAnsi" w:hAnsiTheme="minorHAnsi"/>
          <w:spacing w:val="-4"/>
          <w:sz w:val="22"/>
          <w:szCs w:val="22"/>
        </w:rPr>
        <w:t>karę w wysokości 10 % wynagrodzenia określonego w § 4 ust. 1.</w:t>
      </w:r>
    </w:p>
    <w:p w:rsidR="00C633C4" w:rsidRPr="008A0169" w:rsidRDefault="00C633C4" w:rsidP="001600A9">
      <w:pPr>
        <w:numPr>
          <w:ilvl w:val="0"/>
          <w:numId w:val="20"/>
        </w:numPr>
        <w:spacing w:before="0" w:after="0"/>
        <w:ind w:left="851"/>
        <w:rPr>
          <w:rFonts w:asciiTheme="minorHAnsi" w:hAnsiTheme="minorHAnsi"/>
          <w:spacing w:val="-2"/>
          <w:sz w:val="22"/>
          <w:szCs w:val="22"/>
        </w:rPr>
      </w:pPr>
      <w:r w:rsidRPr="008A0169">
        <w:rPr>
          <w:rFonts w:asciiTheme="minorHAnsi" w:hAnsiTheme="minorHAnsi"/>
          <w:spacing w:val="-2"/>
          <w:sz w:val="22"/>
          <w:szCs w:val="22"/>
        </w:rPr>
        <w:t>Za opóźnienie w terminowej realizacji przedmiotu Umowy z winy Wykonawcy w wysokości 1 % wynagrodzenia określonego w § 4 ust. 1 za każdy dzień opóźnienia.</w:t>
      </w:r>
    </w:p>
    <w:p w:rsidR="00C633C4" w:rsidRPr="008A0169" w:rsidRDefault="00C633C4" w:rsidP="001600A9">
      <w:pPr>
        <w:numPr>
          <w:ilvl w:val="0"/>
          <w:numId w:val="20"/>
        </w:numPr>
        <w:spacing w:before="0" w:after="0"/>
        <w:ind w:left="851"/>
        <w:rPr>
          <w:rFonts w:asciiTheme="minorHAnsi" w:hAnsiTheme="minorHAnsi"/>
          <w:spacing w:val="-2"/>
          <w:sz w:val="22"/>
          <w:szCs w:val="22"/>
        </w:rPr>
      </w:pPr>
      <w:r w:rsidRPr="008A0169">
        <w:rPr>
          <w:rFonts w:asciiTheme="minorHAnsi" w:hAnsiTheme="minorHAnsi"/>
          <w:spacing w:val="-2"/>
          <w:sz w:val="22"/>
          <w:szCs w:val="22"/>
        </w:rPr>
        <w:t>Za opóźnienie w usunięciu wad stwierdzonych przy odbiorze w wysokości 1 % określonego w § 4 ust. 1 wynagrodzenia za każdy dzień opóźnienia liczony od terminu wyznaczonego przez Zamawiającego na ich usunięcie.</w:t>
      </w:r>
    </w:p>
    <w:p w:rsidR="00C633C4" w:rsidRPr="008A0169" w:rsidRDefault="00C633C4" w:rsidP="001600A9">
      <w:pPr>
        <w:pStyle w:val="Akapitzlist"/>
        <w:numPr>
          <w:ilvl w:val="0"/>
          <w:numId w:val="19"/>
        </w:numPr>
        <w:tabs>
          <w:tab w:val="clear" w:pos="720"/>
        </w:tabs>
        <w:spacing w:before="0" w:after="0"/>
        <w:ind w:left="426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Zamawiający zastrzega sobie możliwość dochodzenia odszkodowania przewyższającego wartość naliczonych kar umownych, na zasadach ogólnych.</w:t>
      </w:r>
    </w:p>
    <w:p w:rsidR="00C633C4" w:rsidRPr="008A0169" w:rsidRDefault="00C633C4" w:rsidP="001600A9">
      <w:pPr>
        <w:pStyle w:val="Akapitzlist"/>
        <w:numPr>
          <w:ilvl w:val="0"/>
          <w:numId w:val="19"/>
        </w:numPr>
        <w:tabs>
          <w:tab w:val="clear" w:pos="720"/>
        </w:tabs>
        <w:spacing w:before="0" w:after="0"/>
        <w:ind w:left="426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Wykonawca ponosi pełną odpowiedzialność odszkodowawczą w przypadku wyrządzenia szkody osobie trzeciej w wyniku realizacji niniejszej Umowy.</w:t>
      </w:r>
    </w:p>
    <w:p w:rsidR="00C633C4" w:rsidRPr="008A0169" w:rsidRDefault="00C633C4" w:rsidP="001600A9">
      <w:pPr>
        <w:pStyle w:val="Akapitzlist"/>
        <w:numPr>
          <w:ilvl w:val="0"/>
          <w:numId w:val="19"/>
        </w:numPr>
        <w:tabs>
          <w:tab w:val="clear" w:pos="720"/>
        </w:tabs>
        <w:spacing w:before="0" w:after="0"/>
        <w:ind w:left="426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Zamawiający zastrzega zapłatę należności za zrealizowany przedmiot Umowy na podstawie dostarczonej faktury wraz z wymaganymi załącznikami wcześniejszym uregulowaniem przez Wykonawcę kar umownych.</w:t>
      </w:r>
    </w:p>
    <w:p w:rsidR="00C633C4" w:rsidRPr="008A0169" w:rsidRDefault="00C633C4" w:rsidP="00C633C4">
      <w:pPr>
        <w:autoSpaceDE w:val="0"/>
        <w:autoSpaceDN w:val="0"/>
        <w:adjustRightInd w:val="0"/>
        <w:spacing w:before="160" w:after="60"/>
        <w:jc w:val="center"/>
        <w:rPr>
          <w:rFonts w:asciiTheme="minorHAnsi" w:hAnsiTheme="minorHAnsi"/>
          <w:b/>
          <w:bCs/>
          <w:sz w:val="22"/>
          <w:szCs w:val="22"/>
        </w:rPr>
      </w:pPr>
      <w:r w:rsidRPr="008A0169">
        <w:rPr>
          <w:rFonts w:asciiTheme="minorHAnsi" w:hAnsiTheme="minorHAnsi"/>
          <w:b/>
          <w:bCs/>
          <w:sz w:val="22"/>
          <w:szCs w:val="22"/>
        </w:rPr>
        <w:t>§ 11</w:t>
      </w:r>
    </w:p>
    <w:p w:rsidR="00C633C4" w:rsidRPr="008A0169" w:rsidRDefault="00C633C4" w:rsidP="00C633C4">
      <w:pPr>
        <w:shd w:val="clear" w:color="auto" w:fill="FFFFFF"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8A0169">
        <w:rPr>
          <w:rFonts w:asciiTheme="minorHAnsi" w:hAnsiTheme="minorHAnsi"/>
          <w:b/>
          <w:sz w:val="22"/>
          <w:szCs w:val="22"/>
        </w:rPr>
        <w:t>ODSTĄPIENIE OD UMOWY</w:t>
      </w:r>
    </w:p>
    <w:p w:rsidR="00C633C4" w:rsidRPr="008A0169" w:rsidRDefault="00C633C4" w:rsidP="001600A9">
      <w:pPr>
        <w:pStyle w:val="Akapitzlist"/>
        <w:numPr>
          <w:ilvl w:val="0"/>
          <w:numId w:val="10"/>
        </w:numPr>
        <w:tabs>
          <w:tab w:val="clear" w:pos="720"/>
        </w:tabs>
        <w:spacing w:before="0" w:after="0"/>
        <w:ind w:left="426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Zamawiający jest uprawniony do odstąpienia od Umowy w terminie 4 dni od dnia uzyskania przez niego wiedzy o okolicznościach uzasadniających odstąpienie, w następujących przypadkach:</w:t>
      </w:r>
    </w:p>
    <w:p w:rsidR="00C633C4" w:rsidRPr="008A0169" w:rsidRDefault="00C633C4" w:rsidP="001600A9">
      <w:pPr>
        <w:numPr>
          <w:ilvl w:val="0"/>
          <w:numId w:val="18"/>
        </w:numPr>
        <w:spacing w:before="0" w:after="0"/>
        <w:ind w:left="851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jeżeli w stosunku do Wykonawcy toczy się postępowanie likwidacyjne lub upadłościowe,</w:t>
      </w:r>
    </w:p>
    <w:p w:rsidR="00C633C4" w:rsidRPr="008A0169" w:rsidRDefault="00C633C4" w:rsidP="001600A9">
      <w:pPr>
        <w:numPr>
          <w:ilvl w:val="0"/>
          <w:numId w:val="18"/>
        </w:numPr>
        <w:spacing w:before="0" w:after="0"/>
        <w:ind w:left="851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jeżeli Wykonawca nie rozpoczął wykonywania przedmiotu Umowy bez uzasadnionych przyczyn po upływie 3 dni od terminu umownego określonego w § 3 i ich nie rozpoczynał w ciągu 3 dni, pomimo wezwania przez Zamawiającego na piśmie,</w:t>
      </w:r>
    </w:p>
    <w:p w:rsidR="00A551F1" w:rsidRPr="008A0169" w:rsidRDefault="00C633C4" w:rsidP="001600A9">
      <w:pPr>
        <w:numPr>
          <w:ilvl w:val="0"/>
          <w:numId w:val="18"/>
        </w:numPr>
        <w:spacing w:before="0" w:after="0"/>
        <w:ind w:left="851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 xml:space="preserve">jeżeli Wykonawca przerwał realizację przedmiotu Umowy z przyczyn leżących po jego stronie </w:t>
      </w:r>
    </w:p>
    <w:p w:rsidR="00C633C4" w:rsidRPr="008A0169" w:rsidRDefault="00C633C4" w:rsidP="00A551F1">
      <w:pPr>
        <w:spacing w:before="0" w:after="0"/>
        <w:ind w:left="851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i przerwa ta trwa dłużej niż 3 dni,</w:t>
      </w:r>
    </w:p>
    <w:p w:rsidR="00C633C4" w:rsidRPr="008A0169" w:rsidRDefault="00C633C4" w:rsidP="001600A9">
      <w:pPr>
        <w:numPr>
          <w:ilvl w:val="0"/>
          <w:numId w:val="18"/>
        </w:numPr>
        <w:spacing w:before="0" w:after="0"/>
        <w:ind w:left="851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lastRenderedPageBreak/>
        <w:t>jeżeli Wykonawca nie wykonuje przedmiotu Umowy lub wykonuje je nienależycie, w szczególności niezgodnie z obowiązującymi wytycznymi wykonania i odbioru prac, pomimo zaleceń i uwag Zamawiającego przedstawionych na piśmie .</w:t>
      </w:r>
    </w:p>
    <w:p w:rsidR="00C633C4" w:rsidRPr="008A0169" w:rsidRDefault="00C633C4" w:rsidP="001600A9">
      <w:pPr>
        <w:pStyle w:val="Akapitzlist"/>
        <w:numPr>
          <w:ilvl w:val="0"/>
          <w:numId w:val="10"/>
        </w:numPr>
        <w:tabs>
          <w:tab w:val="clear" w:pos="720"/>
        </w:tabs>
        <w:spacing w:before="0" w:after="0"/>
        <w:ind w:left="426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Wykonawca będzie uprawniony do odstąpienia od Umowy w terminie 4 dni od dnia pozyskania wiedzy o powstaniu okoliczności uzasadniających odstąpienie, w przypadku, gdy zwłoka Zamawiającego w przekazaniu terenu prowadzenia prac,  przekracza 4 dni.</w:t>
      </w:r>
    </w:p>
    <w:p w:rsidR="00C633C4" w:rsidRPr="008A0169" w:rsidRDefault="00C633C4" w:rsidP="001600A9">
      <w:pPr>
        <w:pStyle w:val="Akapitzlist"/>
        <w:numPr>
          <w:ilvl w:val="0"/>
          <w:numId w:val="10"/>
        </w:numPr>
        <w:tabs>
          <w:tab w:val="clear" w:pos="720"/>
        </w:tabs>
        <w:spacing w:before="0" w:after="0"/>
        <w:ind w:left="426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Odstąpienie od Umowy powinno nastąpić w formie pisemnej z podaniem uzasadnienia.</w:t>
      </w:r>
    </w:p>
    <w:p w:rsidR="00C633C4" w:rsidRPr="008A0169" w:rsidRDefault="00C633C4" w:rsidP="001600A9">
      <w:pPr>
        <w:pStyle w:val="Akapitzlist"/>
        <w:numPr>
          <w:ilvl w:val="0"/>
          <w:numId w:val="10"/>
        </w:numPr>
        <w:tabs>
          <w:tab w:val="clear" w:pos="720"/>
        </w:tabs>
        <w:spacing w:before="0" w:after="0"/>
        <w:ind w:left="426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W przypadku odstąpienia od Umowy Wykonawca obowiązany jest sporządzić z udziałem Zamawiającego szczegółowy protokół inwentaryzacji prac zrealizowanych według stanu na dzień odstąpienia w terminie 3 dni liczonych od daty odstąpienia od Umowy.</w:t>
      </w:r>
    </w:p>
    <w:p w:rsidR="00A551F1" w:rsidRPr="008A0169" w:rsidRDefault="00C633C4" w:rsidP="001600A9">
      <w:pPr>
        <w:pStyle w:val="Akapitzlist"/>
        <w:numPr>
          <w:ilvl w:val="0"/>
          <w:numId w:val="10"/>
        </w:numPr>
        <w:tabs>
          <w:tab w:val="clear" w:pos="720"/>
        </w:tabs>
        <w:spacing w:before="0" w:after="0"/>
        <w:ind w:left="426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Protokół odbioru końcowego stanowi podstawę wystawienia faktury przez Wykonawcę za zrealizowane prace. W imieniu Wykonawcy i Zamawiającego działają osoby wskazane w § 9.</w:t>
      </w:r>
    </w:p>
    <w:p w:rsidR="00C633C4" w:rsidRPr="008A0169" w:rsidRDefault="00C633C4" w:rsidP="00C633C4">
      <w:pPr>
        <w:autoSpaceDE w:val="0"/>
        <w:autoSpaceDN w:val="0"/>
        <w:adjustRightInd w:val="0"/>
        <w:spacing w:before="160" w:after="60"/>
        <w:jc w:val="center"/>
        <w:rPr>
          <w:rFonts w:asciiTheme="minorHAnsi" w:hAnsiTheme="minorHAnsi"/>
          <w:b/>
          <w:bCs/>
          <w:sz w:val="22"/>
          <w:szCs w:val="22"/>
        </w:rPr>
      </w:pPr>
      <w:r w:rsidRPr="008A0169">
        <w:rPr>
          <w:rFonts w:asciiTheme="minorHAnsi" w:hAnsiTheme="minorHAnsi"/>
          <w:b/>
          <w:bCs/>
          <w:sz w:val="22"/>
          <w:szCs w:val="22"/>
        </w:rPr>
        <w:t>§ 12</w:t>
      </w:r>
    </w:p>
    <w:p w:rsidR="00C633C4" w:rsidRPr="008A0169" w:rsidRDefault="00C633C4" w:rsidP="00C633C4">
      <w:pPr>
        <w:shd w:val="clear" w:color="auto" w:fill="FFFFFF"/>
        <w:spacing w:after="120"/>
        <w:jc w:val="center"/>
        <w:rPr>
          <w:rFonts w:asciiTheme="minorHAnsi" w:hAnsiTheme="minorHAnsi"/>
          <w:b/>
          <w:sz w:val="22"/>
          <w:szCs w:val="22"/>
        </w:rPr>
      </w:pPr>
      <w:bookmarkStart w:id="3" w:name="_Hlk49510448"/>
      <w:r w:rsidRPr="008A0169">
        <w:rPr>
          <w:rFonts w:asciiTheme="minorHAnsi" w:hAnsiTheme="minorHAnsi"/>
          <w:b/>
          <w:sz w:val="22"/>
          <w:szCs w:val="22"/>
        </w:rPr>
        <w:t>INNE POSTANOWIENIA</w:t>
      </w:r>
    </w:p>
    <w:p w:rsidR="00C633C4" w:rsidRPr="008A0169" w:rsidRDefault="00C633C4" w:rsidP="001600A9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</w:tabs>
        <w:spacing w:before="0" w:after="0"/>
        <w:ind w:left="426"/>
        <w:rPr>
          <w:rFonts w:asciiTheme="minorHAnsi" w:hAnsiTheme="minorHAnsi"/>
          <w:b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Wszelkie spory wynikłe na tle realizacji niniejszej Umowy będą rozstrzygane w drodze polubownych uzgodnień.</w:t>
      </w:r>
    </w:p>
    <w:p w:rsidR="00C633C4" w:rsidRPr="008A0169" w:rsidRDefault="00C633C4" w:rsidP="001600A9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</w:tabs>
        <w:spacing w:before="0" w:after="0"/>
        <w:ind w:left="426"/>
        <w:rPr>
          <w:rFonts w:asciiTheme="minorHAnsi" w:hAnsiTheme="minorHAnsi"/>
          <w:b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W przypadku braku takich uzgodnień spory będą rozstrzygane przez sąd powszechny właściwy dla siedziby Zamawiającego.</w:t>
      </w:r>
    </w:p>
    <w:p w:rsidR="00C633C4" w:rsidRPr="008A0169" w:rsidRDefault="00C633C4" w:rsidP="001600A9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</w:tabs>
        <w:spacing w:before="0" w:after="0"/>
        <w:ind w:left="426"/>
        <w:rPr>
          <w:rFonts w:asciiTheme="minorHAnsi" w:hAnsiTheme="minorHAnsi"/>
          <w:b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Wszelkie zmiany niniejszej Umowy wymagają formy pisemnej pod rygorem ich nieważności.</w:t>
      </w:r>
    </w:p>
    <w:p w:rsidR="00C633C4" w:rsidRPr="008A0169" w:rsidRDefault="00C633C4" w:rsidP="001600A9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</w:tabs>
        <w:spacing w:before="0" w:after="0"/>
        <w:ind w:left="426"/>
        <w:rPr>
          <w:rFonts w:asciiTheme="minorHAnsi" w:hAnsiTheme="minorHAnsi"/>
          <w:b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Strony Umowy zobowiązują się do niezwłocznego powiadamiania o każdej zmianie adresu.</w:t>
      </w:r>
    </w:p>
    <w:p w:rsidR="00C633C4" w:rsidRPr="008A0169" w:rsidRDefault="00C633C4" w:rsidP="001600A9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</w:tabs>
        <w:spacing w:before="0" w:after="0"/>
        <w:ind w:left="426"/>
        <w:rPr>
          <w:rFonts w:asciiTheme="minorHAnsi" w:hAnsiTheme="minorHAnsi"/>
          <w:b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W sprawach nieuregulowanych w niniejszej Umowie stosuje się przepisy Kodeksu Cywilnego oraz powszechnie obowiązujące przepisy w zakresie tematycznym uregulowanym w Umowie.</w:t>
      </w:r>
    </w:p>
    <w:p w:rsidR="00C633C4" w:rsidRPr="00CF4853" w:rsidRDefault="00AF55F0" w:rsidP="00AF55F0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</w:tabs>
        <w:spacing w:before="0" w:after="0"/>
        <w:ind w:left="426"/>
        <w:rPr>
          <w:rFonts w:asciiTheme="minorHAnsi" w:hAnsiTheme="minorHAnsi"/>
          <w:b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 xml:space="preserve">Umowę </w:t>
      </w:r>
      <w:bookmarkEnd w:id="3"/>
      <w:r w:rsidRPr="008A0169">
        <w:rPr>
          <w:rFonts w:asciiTheme="minorHAnsi" w:hAnsiTheme="minorHAnsi"/>
          <w:sz w:val="22"/>
          <w:szCs w:val="22"/>
        </w:rPr>
        <w:t>sporządzono w 3 jednobrzmiących egzemplarzach, z których 1 egz. otrzymuje Wykonawca, 2 egz. Zamawiający.</w:t>
      </w:r>
    </w:p>
    <w:p w:rsidR="00CF4853" w:rsidRPr="005A566D" w:rsidRDefault="00CF4853" w:rsidP="005A566D">
      <w:pPr>
        <w:autoSpaceDE w:val="0"/>
        <w:autoSpaceDN w:val="0"/>
        <w:adjustRightInd w:val="0"/>
        <w:spacing w:before="160" w:after="60"/>
        <w:jc w:val="center"/>
        <w:rPr>
          <w:rFonts w:asciiTheme="minorHAnsi" w:hAnsiTheme="minorHAnsi"/>
          <w:b/>
          <w:bCs/>
          <w:sz w:val="22"/>
          <w:szCs w:val="22"/>
        </w:rPr>
      </w:pPr>
      <w:r w:rsidRPr="008A0169">
        <w:rPr>
          <w:rFonts w:asciiTheme="minorHAnsi" w:hAnsiTheme="minorHAnsi"/>
          <w:b/>
          <w:bCs/>
          <w:sz w:val="22"/>
          <w:szCs w:val="22"/>
        </w:rPr>
        <w:t>§ 1</w:t>
      </w:r>
      <w:r>
        <w:rPr>
          <w:rFonts w:asciiTheme="minorHAnsi" w:hAnsiTheme="minorHAnsi"/>
          <w:b/>
          <w:bCs/>
          <w:sz w:val="22"/>
          <w:szCs w:val="22"/>
        </w:rPr>
        <w:t>3</w:t>
      </w:r>
    </w:p>
    <w:p w:rsidR="00CF4853" w:rsidRPr="00056489" w:rsidRDefault="00CF4853" w:rsidP="00AF55F0">
      <w:pPr>
        <w:pStyle w:val="Akapitzlist"/>
        <w:numPr>
          <w:ilvl w:val="0"/>
          <w:numId w:val="28"/>
        </w:numPr>
        <w:shd w:val="clear" w:color="auto" w:fill="FFFFFF"/>
        <w:spacing w:before="0" w:after="0"/>
        <w:ind w:left="42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Państwowe Gospodarstwo Wodne Wody Polskie, </w:t>
      </w:r>
      <w:r w:rsidR="005A566D">
        <w:rPr>
          <w:rFonts w:asciiTheme="minorHAnsi" w:hAnsiTheme="minorHAnsi"/>
          <w:sz w:val="22"/>
          <w:szCs w:val="22"/>
        </w:rPr>
        <w:t xml:space="preserve">zgodnie z art. 4c ustawy z dnia 8 marca 2013r. </w:t>
      </w:r>
      <w:r w:rsidR="005A566D">
        <w:rPr>
          <w:rFonts w:asciiTheme="minorHAnsi" w:hAnsiTheme="minorHAnsi"/>
          <w:sz w:val="22"/>
          <w:szCs w:val="22"/>
        </w:rPr>
        <w:br/>
        <w:t>o przeciwdziałaniu nadmiernym opóźnieniom w transakcjach handlowych ( Dz.U. z 2019r. poz. 118 ) oświadcza, że posiada status dużego przedsiębiorcy w rozumieniu art. 4 pkt 6 ustawy z dnia 8 marca 2013r. o przeciwdziałaniu nadmiernym opóźnieniom w transakcjach handlowych.</w:t>
      </w:r>
    </w:p>
    <w:p w:rsidR="00056489" w:rsidRPr="00056489" w:rsidRDefault="00056489" w:rsidP="00056489">
      <w:pPr>
        <w:pStyle w:val="Akapitzlist"/>
        <w:shd w:val="clear" w:color="auto" w:fill="FFFFFF"/>
        <w:spacing w:before="0" w:after="0"/>
        <w:ind w:left="426"/>
        <w:rPr>
          <w:rFonts w:asciiTheme="minorHAnsi" w:hAnsiTheme="minorHAnsi"/>
          <w:b/>
          <w:sz w:val="22"/>
          <w:szCs w:val="22"/>
        </w:rPr>
      </w:pPr>
    </w:p>
    <w:p w:rsidR="00C633C4" w:rsidRPr="008A0169" w:rsidRDefault="00C633C4" w:rsidP="00C633C4">
      <w:pPr>
        <w:pStyle w:val="Akapitzlist"/>
        <w:shd w:val="clear" w:color="auto" w:fill="FFFFFF"/>
        <w:spacing w:after="0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8A0169">
        <w:rPr>
          <w:rFonts w:asciiTheme="minorHAnsi" w:hAnsiTheme="minorHAnsi"/>
          <w:b/>
          <w:sz w:val="22"/>
          <w:szCs w:val="22"/>
        </w:rPr>
        <w:t>ZAMAWIAJĄCY</w:t>
      </w:r>
      <w:r w:rsidRPr="008A0169">
        <w:rPr>
          <w:rFonts w:asciiTheme="minorHAnsi" w:hAnsiTheme="minorHAnsi"/>
          <w:b/>
          <w:sz w:val="22"/>
          <w:szCs w:val="22"/>
        </w:rPr>
        <w:tab/>
      </w:r>
      <w:r w:rsidR="00AF55F0" w:rsidRPr="008A0169">
        <w:rPr>
          <w:rFonts w:asciiTheme="minorHAnsi" w:hAnsiTheme="minorHAnsi"/>
          <w:b/>
          <w:sz w:val="22"/>
          <w:szCs w:val="22"/>
        </w:rPr>
        <w:t>:</w:t>
      </w:r>
      <w:r w:rsidRPr="008A0169">
        <w:rPr>
          <w:rFonts w:asciiTheme="minorHAnsi" w:hAnsiTheme="minorHAnsi"/>
          <w:b/>
          <w:sz w:val="22"/>
          <w:szCs w:val="22"/>
        </w:rPr>
        <w:tab/>
      </w:r>
      <w:r w:rsidRPr="008A0169">
        <w:rPr>
          <w:rFonts w:asciiTheme="minorHAnsi" w:hAnsiTheme="minorHAnsi"/>
          <w:b/>
          <w:sz w:val="22"/>
          <w:szCs w:val="22"/>
        </w:rPr>
        <w:tab/>
      </w:r>
      <w:r w:rsidRPr="008A0169">
        <w:rPr>
          <w:rFonts w:asciiTheme="minorHAnsi" w:hAnsiTheme="minorHAnsi"/>
          <w:b/>
          <w:sz w:val="22"/>
          <w:szCs w:val="22"/>
        </w:rPr>
        <w:tab/>
      </w:r>
      <w:r w:rsidRPr="008A0169">
        <w:rPr>
          <w:rFonts w:asciiTheme="minorHAnsi" w:hAnsiTheme="minorHAnsi"/>
          <w:b/>
          <w:sz w:val="22"/>
          <w:szCs w:val="22"/>
        </w:rPr>
        <w:tab/>
      </w:r>
      <w:r w:rsidRPr="008A0169">
        <w:rPr>
          <w:rFonts w:asciiTheme="minorHAnsi" w:hAnsiTheme="minorHAnsi"/>
          <w:b/>
          <w:sz w:val="22"/>
          <w:szCs w:val="22"/>
        </w:rPr>
        <w:tab/>
      </w:r>
      <w:r w:rsidRPr="008A0169">
        <w:rPr>
          <w:rFonts w:asciiTheme="minorHAnsi" w:hAnsiTheme="minorHAnsi"/>
          <w:b/>
          <w:sz w:val="22"/>
          <w:szCs w:val="22"/>
        </w:rPr>
        <w:tab/>
      </w:r>
      <w:r w:rsidRPr="008A0169">
        <w:rPr>
          <w:rFonts w:asciiTheme="minorHAnsi" w:hAnsiTheme="minorHAnsi"/>
          <w:b/>
          <w:sz w:val="22"/>
          <w:szCs w:val="22"/>
        </w:rPr>
        <w:tab/>
        <w:t>WYKONAWCA</w:t>
      </w:r>
      <w:r w:rsidR="00AF55F0" w:rsidRPr="008A0169">
        <w:rPr>
          <w:rFonts w:asciiTheme="minorHAnsi" w:hAnsiTheme="minorHAnsi"/>
          <w:b/>
          <w:sz w:val="22"/>
          <w:szCs w:val="22"/>
        </w:rPr>
        <w:t>:</w:t>
      </w:r>
    </w:p>
    <w:p w:rsidR="00C633C4" w:rsidRPr="00C633C4" w:rsidRDefault="00C633C4" w:rsidP="00C633C4">
      <w:pPr>
        <w:spacing w:after="0"/>
        <w:rPr>
          <w:rFonts w:asciiTheme="minorHAnsi" w:hAnsiTheme="minorHAnsi"/>
          <w:sz w:val="22"/>
          <w:szCs w:val="22"/>
        </w:rPr>
      </w:pPr>
    </w:p>
    <w:p w:rsidR="00C633C4" w:rsidRDefault="00C633C4" w:rsidP="00C633C4">
      <w:pPr>
        <w:spacing w:after="0"/>
        <w:rPr>
          <w:rFonts w:asciiTheme="minorHAnsi" w:hAnsiTheme="minorHAnsi"/>
          <w:sz w:val="22"/>
          <w:szCs w:val="22"/>
        </w:rPr>
      </w:pPr>
    </w:p>
    <w:p w:rsidR="00AF55F0" w:rsidRDefault="00AF55F0" w:rsidP="00C633C4">
      <w:pPr>
        <w:spacing w:after="0"/>
        <w:rPr>
          <w:rFonts w:asciiTheme="minorHAnsi" w:hAnsiTheme="minorHAnsi"/>
          <w:sz w:val="22"/>
          <w:szCs w:val="22"/>
        </w:rPr>
      </w:pPr>
    </w:p>
    <w:p w:rsidR="00AF55F0" w:rsidRDefault="00AF55F0" w:rsidP="00C633C4">
      <w:pPr>
        <w:spacing w:after="0"/>
        <w:rPr>
          <w:rFonts w:asciiTheme="minorHAnsi" w:hAnsiTheme="minorHAnsi"/>
          <w:sz w:val="22"/>
          <w:szCs w:val="22"/>
        </w:rPr>
      </w:pPr>
    </w:p>
    <w:p w:rsidR="00056489" w:rsidRPr="00C633C4" w:rsidRDefault="00056489" w:rsidP="00C633C4">
      <w:pPr>
        <w:spacing w:after="0"/>
        <w:rPr>
          <w:rFonts w:asciiTheme="minorHAnsi" w:hAnsiTheme="minorHAnsi"/>
          <w:sz w:val="22"/>
          <w:szCs w:val="22"/>
        </w:rPr>
      </w:pPr>
    </w:p>
    <w:p w:rsidR="00C633C4" w:rsidRPr="00C633C4" w:rsidRDefault="00C633C4" w:rsidP="00C633C4">
      <w:pPr>
        <w:spacing w:after="0"/>
        <w:rPr>
          <w:rFonts w:asciiTheme="minorHAnsi" w:hAnsiTheme="minorHAnsi"/>
          <w:sz w:val="22"/>
          <w:szCs w:val="22"/>
        </w:rPr>
      </w:pPr>
      <w:r w:rsidRPr="00C633C4">
        <w:rPr>
          <w:rFonts w:asciiTheme="minorHAnsi" w:hAnsiTheme="minorHAnsi"/>
          <w:sz w:val="22"/>
          <w:szCs w:val="22"/>
        </w:rPr>
        <w:t>Załącznik do umowy:</w:t>
      </w:r>
    </w:p>
    <w:p w:rsidR="009C5639" w:rsidRPr="003C109F" w:rsidRDefault="00C633C4" w:rsidP="003C109F">
      <w:pPr>
        <w:pStyle w:val="Akapitzlist"/>
        <w:numPr>
          <w:ilvl w:val="0"/>
          <w:numId w:val="24"/>
        </w:numPr>
        <w:spacing w:before="0" w:after="0"/>
        <w:jc w:val="left"/>
        <w:rPr>
          <w:rFonts w:asciiTheme="minorHAnsi" w:hAnsiTheme="minorHAnsi"/>
          <w:sz w:val="22"/>
          <w:szCs w:val="22"/>
        </w:rPr>
      </w:pPr>
      <w:r w:rsidRPr="00C633C4">
        <w:rPr>
          <w:rFonts w:asciiTheme="minorHAnsi" w:hAnsiTheme="minorHAnsi"/>
          <w:sz w:val="22"/>
          <w:szCs w:val="22"/>
        </w:rPr>
        <w:t>Oferta wykonawcy</w:t>
      </w:r>
    </w:p>
    <w:sectPr w:rsidR="009C5639" w:rsidRPr="003C109F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A6C" w:rsidRDefault="00655A6C" w:rsidP="00BA6736">
      <w:r>
        <w:separator/>
      </w:r>
    </w:p>
  </w:endnote>
  <w:endnote w:type="continuationSeparator" w:id="0">
    <w:p w:rsidR="00655A6C" w:rsidRDefault="00655A6C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E92866" w:rsidRDefault="00E92866" w:rsidP="00E92866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E92866" w:rsidRDefault="00E92866" w:rsidP="00E9286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Radomiu</w:t>
          </w:r>
        </w:p>
        <w:p w:rsidR="00E92866" w:rsidRDefault="00E92866" w:rsidP="00E9286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ul. </w:t>
          </w:r>
          <w:proofErr w:type="spellStart"/>
          <w:r>
            <w:rPr>
              <w:rFonts w:ascii="Lato" w:hAnsi="Lato"/>
              <w:color w:val="195F8A"/>
              <w:sz w:val="18"/>
              <w:szCs w:val="18"/>
              <w:lang w:val="en-US"/>
            </w:rPr>
            <w:t>Parkowa</w:t>
          </w:r>
          <w:proofErr w:type="spellEnd"/>
          <w:r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2A, 26-600 Radom</w:t>
          </w:r>
        </w:p>
        <w:p w:rsidR="00E92866" w:rsidRDefault="00E92866" w:rsidP="00E9286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tel.: +48 36 261 38 | </w:t>
          </w:r>
          <w:proofErr w:type="spellStart"/>
          <w:r>
            <w:rPr>
              <w:rFonts w:ascii="Lato" w:hAnsi="Lato"/>
              <w:color w:val="195F8A"/>
              <w:sz w:val="18"/>
              <w:szCs w:val="18"/>
              <w:lang w:val="en-US"/>
            </w:rPr>
            <w:t>faks</w:t>
          </w:r>
          <w:proofErr w:type="spellEnd"/>
          <w:r>
            <w:rPr>
              <w:rFonts w:ascii="Lato" w:hAnsi="Lato"/>
              <w:color w:val="195F8A"/>
              <w:sz w:val="18"/>
              <w:szCs w:val="18"/>
              <w:lang w:val="en-US"/>
            </w:rPr>
            <w:t>: +48 36 244 53 | e-mail: zz-radom@wody.gov.pl</w:t>
          </w:r>
        </w:p>
        <w:p w:rsidR="00C130EE" w:rsidRPr="004F3E03" w:rsidRDefault="00C130EE" w:rsidP="009868D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C130EE" w:rsidRPr="00E17232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E92866" w:rsidRDefault="00E92866" w:rsidP="00E92866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E92866" w:rsidRDefault="00E92866" w:rsidP="00E9286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Radomiu</w:t>
          </w:r>
        </w:p>
        <w:p w:rsidR="00E92866" w:rsidRDefault="00E92866" w:rsidP="00E9286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ul. </w:t>
          </w:r>
          <w:proofErr w:type="spellStart"/>
          <w:r>
            <w:rPr>
              <w:rFonts w:ascii="Lato" w:hAnsi="Lato"/>
              <w:color w:val="195F8A"/>
              <w:sz w:val="18"/>
              <w:szCs w:val="18"/>
              <w:lang w:val="en-US"/>
            </w:rPr>
            <w:t>Parkowa</w:t>
          </w:r>
          <w:proofErr w:type="spellEnd"/>
          <w:r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2A, 26-600 Radom</w:t>
          </w:r>
        </w:p>
        <w:p w:rsidR="00E92866" w:rsidRDefault="00E92866" w:rsidP="00E9286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tel.: +48 36 261 38 | </w:t>
          </w:r>
          <w:proofErr w:type="spellStart"/>
          <w:r>
            <w:rPr>
              <w:rFonts w:ascii="Lato" w:hAnsi="Lato"/>
              <w:color w:val="195F8A"/>
              <w:sz w:val="18"/>
              <w:szCs w:val="18"/>
              <w:lang w:val="en-US"/>
            </w:rPr>
            <w:t>faks</w:t>
          </w:r>
          <w:proofErr w:type="spellEnd"/>
          <w:r>
            <w:rPr>
              <w:rFonts w:ascii="Lato" w:hAnsi="Lato"/>
              <w:color w:val="195F8A"/>
              <w:sz w:val="18"/>
              <w:szCs w:val="18"/>
              <w:lang w:val="en-US"/>
            </w:rPr>
            <w:t>: +48 36 244 53 | e-mail: zz-radom@wody.gov.pl</w:t>
          </w:r>
        </w:p>
        <w:p w:rsidR="005A0398" w:rsidRPr="009C25AA" w:rsidRDefault="005A0398" w:rsidP="009C25A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A6C" w:rsidRDefault="00655A6C" w:rsidP="00BA6736">
      <w:r>
        <w:separator/>
      </w:r>
    </w:p>
  </w:footnote>
  <w:footnote w:type="continuationSeparator" w:id="0">
    <w:p w:rsidR="00655A6C" w:rsidRDefault="00655A6C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.25pt;height:20.25pt" o:bullet="t">
        <v:imagedata r:id="rId1" o:title="bulet_green"/>
      </v:shape>
    </w:pict>
  </w:numPicBullet>
  <w:abstractNum w:abstractNumId="0" w15:restartNumberingAfterBreak="0">
    <w:nsid w:val="07F31D68"/>
    <w:multiLevelType w:val="hybridMultilevel"/>
    <w:tmpl w:val="AA04F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81D72"/>
    <w:multiLevelType w:val="multilevel"/>
    <w:tmpl w:val="1396E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3467B38"/>
    <w:multiLevelType w:val="hybridMultilevel"/>
    <w:tmpl w:val="CEC26D86"/>
    <w:lvl w:ilvl="0" w:tplc="16AAFD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8283D"/>
    <w:multiLevelType w:val="multilevel"/>
    <w:tmpl w:val="1396E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7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728A3"/>
    <w:multiLevelType w:val="multilevel"/>
    <w:tmpl w:val="266EA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2FC01039"/>
    <w:multiLevelType w:val="hybridMultilevel"/>
    <w:tmpl w:val="C6648488"/>
    <w:lvl w:ilvl="0" w:tplc="B9F80964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D7179"/>
    <w:multiLevelType w:val="multilevel"/>
    <w:tmpl w:val="68645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 w15:restartNumberingAfterBreak="0">
    <w:nsid w:val="341C622D"/>
    <w:multiLevelType w:val="multilevel"/>
    <w:tmpl w:val="53067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 w:val="0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8076B10"/>
    <w:multiLevelType w:val="hybridMultilevel"/>
    <w:tmpl w:val="5D3C26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BAB1239"/>
    <w:multiLevelType w:val="multilevel"/>
    <w:tmpl w:val="53067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16B41E3"/>
    <w:multiLevelType w:val="multilevel"/>
    <w:tmpl w:val="53067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6F67356"/>
    <w:multiLevelType w:val="hybridMultilevel"/>
    <w:tmpl w:val="F2181D42"/>
    <w:lvl w:ilvl="0" w:tplc="B540E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88C3F11"/>
    <w:multiLevelType w:val="hybridMultilevel"/>
    <w:tmpl w:val="EFC61E0C"/>
    <w:lvl w:ilvl="0" w:tplc="05D4D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03AE9"/>
    <w:multiLevelType w:val="hybridMultilevel"/>
    <w:tmpl w:val="5CAEF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32ACB"/>
    <w:multiLevelType w:val="hybridMultilevel"/>
    <w:tmpl w:val="90769066"/>
    <w:lvl w:ilvl="0" w:tplc="17DCD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2A809A0"/>
    <w:multiLevelType w:val="hybridMultilevel"/>
    <w:tmpl w:val="C6648488"/>
    <w:lvl w:ilvl="0" w:tplc="B9F80964">
      <w:start w:val="1"/>
      <w:numFmt w:val="decimal"/>
      <w:lvlText w:val="%1)"/>
      <w:lvlJc w:val="left"/>
      <w:pPr>
        <w:ind w:left="927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A8A0010"/>
    <w:multiLevelType w:val="hybridMultilevel"/>
    <w:tmpl w:val="92789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5" w15:restartNumberingAfterBreak="0">
    <w:nsid w:val="71F926F7"/>
    <w:multiLevelType w:val="hybridMultilevel"/>
    <w:tmpl w:val="C6648488"/>
    <w:lvl w:ilvl="0" w:tplc="B9F80964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907F8"/>
    <w:multiLevelType w:val="hybridMultilevel"/>
    <w:tmpl w:val="15385B1A"/>
    <w:lvl w:ilvl="0" w:tplc="7C5A0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FB92E91"/>
    <w:multiLevelType w:val="multilevel"/>
    <w:tmpl w:val="1396E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24"/>
  </w:num>
  <w:num w:numId="5">
    <w:abstractNumId w:val="2"/>
  </w:num>
  <w:num w:numId="6">
    <w:abstractNumId w:val="6"/>
  </w:num>
  <w:num w:numId="7">
    <w:abstractNumId w:val="7"/>
  </w:num>
  <w:num w:numId="8">
    <w:abstractNumId w:val="12"/>
  </w:num>
  <w:num w:numId="9">
    <w:abstractNumId w:val="16"/>
  </w:num>
  <w:num w:numId="10">
    <w:abstractNumId w:val="8"/>
  </w:num>
  <w:num w:numId="11">
    <w:abstractNumId w:val="5"/>
  </w:num>
  <w:num w:numId="12">
    <w:abstractNumId w:val="26"/>
  </w:num>
  <w:num w:numId="13">
    <w:abstractNumId w:val="18"/>
  </w:num>
  <w:num w:numId="14">
    <w:abstractNumId w:val="21"/>
  </w:num>
  <w:num w:numId="15">
    <w:abstractNumId w:val="17"/>
  </w:num>
  <w:num w:numId="16">
    <w:abstractNumId w:val="19"/>
  </w:num>
  <w:num w:numId="17">
    <w:abstractNumId w:val="11"/>
  </w:num>
  <w:num w:numId="18">
    <w:abstractNumId w:val="22"/>
  </w:num>
  <w:num w:numId="19">
    <w:abstractNumId w:val="10"/>
  </w:num>
  <w:num w:numId="20">
    <w:abstractNumId w:val="9"/>
  </w:num>
  <w:num w:numId="21">
    <w:abstractNumId w:val="25"/>
  </w:num>
  <w:num w:numId="22">
    <w:abstractNumId w:val="15"/>
  </w:num>
  <w:num w:numId="23">
    <w:abstractNumId w:val="4"/>
  </w:num>
  <w:num w:numId="24">
    <w:abstractNumId w:val="20"/>
  </w:num>
  <w:num w:numId="25">
    <w:abstractNumId w:val="23"/>
  </w:num>
  <w:num w:numId="26">
    <w:abstractNumId w:val="0"/>
  </w:num>
  <w:num w:numId="27">
    <w:abstractNumId w:val="27"/>
  </w:num>
  <w:num w:numId="28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477"/>
    <w:rsid w:val="00004015"/>
    <w:rsid w:val="00014661"/>
    <w:rsid w:val="00024D9F"/>
    <w:rsid w:val="00025D43"/>
    <w:rsid w:val="00025E02"/>
    <w:rsid w:val="00051323"/>
    <w:rsid w:val="00052280"/>
    <w:rsid w:val="00053610"/>
    <w:rsid w:val="00056489"/>
    <w:rsid w:val="0005743E"/>
    <w:rsid w:val="000639B3"/>
    <w:rsid w:val="000731EE"/>
    <w:rsid w:val="000804BC"/>
    <w:rsid w:val="00080CE5"/>
    <w:rsid w:val="000905F8"/>
    <w:rsid w:val="00090E4D"/>
    <w:rsid w:val="000A40D2"/>
    <w:rsid w:val="000B15DE"/>
    <w:rsid w:val="000B20D3"/>
    <w:rsid w:val="000B2AFD"/>
    <w:rsid w:val="000B3B8C"/>
    <w:rsid w:val="000B7446"/>
    <w:rsid w:val="000E1975"/>
    <w:rsid w:val="000E5BD3"/>
    <w:rsid w:val="0010437A"/>
    <w:rsid w:val="00111DF2"/>
    <w:rsid w:val="001229A1"/>
    <w:rsid w:val="0013283F"/>
    <w:rsid w:val="00143961"/>
    <w:rsid w:val="001446B4"/>
    <w:rsid w:val="00147DAF"/>
    <w:rsid w:val="00151D74"/>
    <w:rsid w:val="001600A9"/>
    <w:rsid w:val="00161F3D"/>
    <w:rsid w:val="00181A57"/>
    <w:rsid w:val="00185E39"/>
    <w:rsid w:val="00190C02"/>
    <w:rsid w:val="0019287C"/>
    <w:rsid w:val="00195AEC"/>
    <w:rsid w:val="001A2510"/>
    <w:rsid w:val="001C5CCD"/>
    <w:rsid w:val="001D421E"/>
    <w:rsid w:val="001E5EA9"/>
    <w:rsid w:val="001F1B2B"/>
    <w:rsid w:val="00213B7C"/>
    <w:rsid w:val="002219B6"/>
    <w:rsid w:val="0022361F"/>
    <w:rsid w:val="00225731"/>
    <w:rsid w:val="0023646B"/>
    <w:rsid w:val="00236BFF"/>
    <w:rsid w:val="00246960"/>
    <w:rsid w:val="00250DEC"/>
    <w:rsid w:val="00254A6C"/>
    <w:rsid w:val="002613C5"/>
    <w:rsid w:val="00283C45"/>
    <w:rsid w:val="00284886"/>
    <w:rsid w:val="00284E3F"/>
    <w:rsid w:val="00285880"/>
    <w:rsid w:val="002958C5"/>
    <w:rsid w:val="00296135"/>
    <w:rsid w:val="002A3CC7"/>
    <w:rsid w:val="002B56EE"/>
    <w:rsid w:val="002B6A92"/>
    <w:rsid w:val="002C1109"/>
    <w:rsid w:val="002C2C5B"/>
    <w:rsid w:val="002C471B"/>
    <w:rsid w:val="002E2446"/>
    <w:rsid w:val="003165F8"/>
    <w:rsid w:val="00316727"/>
    <w:rsid w:val="003260A2"/>
    <w:rsid w:val="00330F37"/>
    <w:rsid w:val="00343710"/>
    <w:rsid w:val="00360531"/>
    <w:rsid w:val="0036305C"/>
    <w:rsid w:val="00367631"/>
    <w:rsid w:val="0037424F"/>
    <w:rsid w:val="00374708"/>
    <w:rsid w:val="0038159E"/>
    <w:rsid w:val="00387556"/>
    <w:rsid w:val="00387851"/>
    <w:rsid w:val="003931C3"/>
    <w:rsid w:val="00396724"/>
    <w:rsid w:val="003A4160"/>
    <w:rsid w:val="003B0619"/>
    <w:rsid w:val="003C109F"/>
    <w:rsid w:val="003C220E"/>
    <w:rsid w:val="003D339D"/>
    <w:rsid w:val="003D539D"/>
    <w:rsid w:val="003E6AAF"/>
    <w:rsid w:val="003F3358"/>
    <w:rsid w:val="003F60CE"/>
    <w:rsid w:val="00413AA4"/>
    <w:rsid w:val="004246ED"/>
    <w:rsid w:val="00424D9F"/>
    <w:rsid w:val="0043388E"/>
    <w:rsid w:val="004356B1"/>
    <w:rsid w:val="0044662E"/>
    <w:rsid w:val="00451E1E"/>
    <w:rsid w:val="0046251E"/>
    <w:rsid w:val="004654E3"/>
    <w:rsid w:val="00467013"/>
    <w:rsid w:val="00476F01"/>
    <w:rsid w:val="00481B2A"/>
    <w:rsid w:val="00485FFE"/>
    <w:rsid w:val="004A1542"/>
    <w:rsid w:val="004A5562"/>
    <w:rsid w:val="004A6980"/>
    <w:rsid w:val="004A7945"/>
    <w:rsid w:val="004A7D08"/>
    <w:rsid w:val="004C03D8"/>
    <w:rsid w:val="004E17B4"/>
    <w:rsid w:val="004F3E03"/>
    <w:rsid w:val="004F5505"/>
    <w:rsid w:val="0050570C"/>
    <w:rsid w:val="00514C54"/>
    <w:rsid w:val="00527AB7"/>
    <w:rsid w:val="005309DF"/>
    <w:rsid w:val="005317E4"/>
    <w:rsid w:val="00540732"/>
    <w:rsid w:val="00540CA1"/>
    <w:rsid w:val="00554B24"/>
    <w:rsid w:val="00562A83"/>
    <w:rsid w:val="00573246"/>
    <w:rsid w:val="005732FD"/>
    <w:rsid w:val="00574457"/>
    <w:rsid w:val="00575BD8"/>
    <w:rsid w:val="005842F6"/>
    <w:rsid w:val="00584F09"/>
    <w:rsid w:val="00591619"/>
    <w:rsid w:val="005919C9"/>
    <w:rsid w:val="005A0398"/>
    <w:rsid w:val="005A566D"/>
    <w:rsid w:val="005B1FE5"/>
    <w:rsid w:val="005B57C5"/>
    <w:rsid w:val="005C34B5"/>
    <w:rsid w:val="005C50D1"/>
    <w:rsid w:val="005C549C"/>
    <w:rsid w:val="005E1916"/>
    <w:rsid w:val="005F0258"/>
    <w:rsid w:val="005F072B"/>
    <w:rsid w:val="005F47A2"/>
    <w:rsid w:val="00602F7B"/>
    <w:rsid w:val="00603396"/>
    <w:rsid w:val="0063769B"/>
    <w:rsid w:val="00650B38"/>
    <w:rsid w:val="00654E8C"/>
    <w:rsid w:val="00655A6C"/>
    <w:rsid w:val="006755DF"/>
    <w:rsid w:val="00677F1F"/>
    <w:rsid w:val="00683204"/>
    <w:rsid w:val="00686815"/>
    <w:rsid w:val="0068705E"/>
    <w:rsid w:val="00693570"/>
    <w:rsid w:val="00693FBE"/>
    <w:rsid w:val="00694345"/>
    <w:rsid w:val="0069648F"/>
    <w:rsid w:val="00697B58"/>
    <w:rsid w:val="006A0366"/>
    <w:rsid w:val="006A1821"/>
    <w:rsid w:val="006B0453"/>
    <w:rsid w:val="006C0389"/>
    <w:rsid w:val="006C0878"/>
    <w:rsid w:val="006D0B93"/>
    <w:rsid w:val="006E3ADA"/>
    <w:rsid w:val="006F6532"/>
    <w:rsid w:val="006F6A88"/>
    <w:rsid w:val="007003FD"/>
    <w:rsid w:val="0071332F"/>
    <w:rsid w:val="00732461"/>
    <w:rsid w:val="00732892"/>
    <w:rsid w:val="00734A7D"/>
    <w:rsid w:val="0075259B"/>
    <w:rsid w:val="007544F3"/>
    <w:rsid w:val="00763761"/>
    <w:rsid w:val="00767985"/>
    <w:rsid w:val="00776FE4"/>
    <w:rsid w:val="00782C00"/>
    <w:rsid w:val="0079046A"/>
    <w:rsid w:val="00790F90"/>
    <w:rsid w:val="00795CEB"/>
    <w:rsid w:val="007A2D62"/>
    <w:rsid w:val="007A3071"/>
    <w:rsid w:val="007B5804"/>
    <w:rsid w:val="007C04D4"/>
    <w:rsid w:val="007F672A"/>
    <w:rsid w:val="00800B90"/>
    <w:rsid w:val="00807B9A"/>
    <w:rsid w:val="00824D5A"/>
    <w:rsid w:val="008252E2"/>
    <w:rsid w:val="00825598"/>
    <w:rsid w:val="00831D96"/>
    <w:rsid w:val="00841F1A"/>
    <w:rsid w:val="00847B56"/>
    <w:rsid w:val="008524F7"/>
    <w:rsid w:val="008820BB"/>
    <w:rsid w:val="008853C3"/>
    <w:rsid w:val="00894090"/>
    <w:rsid w:val="008A0169"/>
    <w:rsid w:val="008A065F"/>
    <w:rsid w:val="008B06A7"/>
    <w:rsid w:val="008B210F"/>
    <w:rsid w:val="008D2114"/>
    <w:rsid w:val="008D32A5"/>
    <w:rsid w:val="008D73AD"/>
    <w:rsid w:val="008E3959"/>
    <w:rsid w:val="008F11C5"/>
    <w:rsid w:val="008F2CC2"/>
    <w:rsid w:val="00905F4A"/>
    <w:rsid w:val="00910F44"/>
    <w:rsid w:val="00911F10"/>
    <w:rsid w:val="00914BFF"/>
    <w:rsid w:val="00924179"/>
    <w:rsid w:val="009311DC"/>
    <w:rsid w:val="00941702"/>
    <w:rsid w:val="009455FD"/>
    <w:rsid w:val="00952AD0"/>
    <w:rsid w:val="009601D4"/>
    <w:rsid w:val="009752AC"/>
    <w:rsid w:val="009868D7"/>
    <w:rsid w:val="009909A8"/>
    <w:rsid w:val="00993704"/>
    <w:rsid w:val="009B3BF0"/>
    <w:rsid w:val="009C25AA"/>
    <w:rsid w:val="009C5639"/>
    <w:rsid w:val="009D70BE"/>
    <w:rsid w:val="009E5627"/>
    <w:rsid w:val="00A07B4D"/>
    <w:rsid w:val="00A11EA5"/>
    <w:rsid w:val="00A124C2"/>
    <w:rsid w:val="00A30C15"/>
    <w:rsid w:val="00A32710"/>
    <w:rsid w:val="00A352B4"/>
    <w:rsid w:val="00A4319D"/>
    <w:rsid w:val="00A44658"/>
    <w:rsid w:val="00A4741D"/>
    <w:rsid w:val="00A51310"/>
    <w:rsid w:val="00A551F1"/>
    <w:rsid w:val="00A60139"/>
    <w:rsid w:val="00A6596A"/>
    <w:rsid w:val="00A70186"/>
    <w:rsid w:val="00A72682"/>
    <w:rsid w:val="00A808C7"/>
    <w:rsid w:val="00AA1423"/>
    <w:rsid w:val="00AB41FA"/>
    <w:rsid w:val="00AB4CAE"/>
    <w:rsid w:val="00AB5BCF"/>
    <w:rsid w:val="00AB75E7"/>
    <w:rsid w:val="00AC0305"/>
    <w:rsid w:val="00AC03AF"/>
    <w:rsid w:val="00AC1B82"/>
    <w:rsid w:val="00AC4AAC"/>
    <w:rsid w:val="00AF55F0"/>
    <w:rsid w:val="00B0381D"/>
    <w:rsid w:val="00B16D64"/>
    <w:rsid w:val="00B32E72"/>
    <w:rsid w:val="00B36587"/>
    <w:rsid w:val="00B455F0"/>
    <w:rsid w:val="00B65380"/>
    <w:rsid w:val="00BA6736"/>
    <w:rsid w:val="00BA7745"/>
    <w:rsid w:val="00BC236F"/>
    <w:rsid w:val="00BC45C1"/>
    <w:rsid w:val="00BE0E20"/>
    <w:rsid w:val="00BE349D"/>
    <w:rsid w:val="00BE6687"/>
    <w:rsid w:val="00BE6E11"/>
    <w:rsid w:val="00C06534"/>
    <w:rsid w:val="00C130EE"/>
    <w:rsid w:val="00C20DCA"/>
    <w:rsid w:val="00C3112B"/>
    <w:rsid w:val="00C633C4"/>
    <w:rsid w:val="00C83A41"/>
    <w:rsid w:val="00C86F1F"/>
    <w:rsid w:val="00CA1A14"/>
    <w:rsid w:val="00CC5694"/>
    <w:rsid w:val="00CC5DDA"/>
    <w:rsid w:val="00CC7058"/>
    <w:rsid w:val="00CD319B"/>
    <w:rsid w:val="00CE1068"/>
    <w:rsid w:val="00CE1784"/>
    <w:rsid w:val="00CF3477"/>
    <w:rsid w:val="00CF4853"/>
    <w:rsid w:val="00D0432D"/>
    <w:rsid w:val="00D05008"/>
    <w:rsid w:val="00D07813"/>
    <w:rsid w:val="00D114A9"/>
    <w:rsid w:val="00D12167"/>
    <w:rsid w:val="00D172D3"/>
    <w:rsid w:val="00D20EEE"/>
    <w:rsid w:val="00D26E74"/>
    <w:rsid w:val="00D33EF5"/>
    <w:rsid w:val="00D43ED5"/>
    <w:rsid w:val="00D442E6"/>
    <w:rsid w:val="00D465EE"/>
    <w:rsid w:val="00D61A7B"/>
    <w:rsid w:val="00D6568F"/>
    <w:rsid w:val="00D67990"/>
    <w:rsid w:val="00D8407D"/>
    <w:rsid w:val="00D93A2A"/>
    <w:rsid w:val="00D977BA"/>
    <w:rsid w:val="00DA5964"/>
    <w:rsid w:val="00DC3BF8"/>
    <w:rsid w:val="00DD2355"/>
    <w:rsid w:val="00DD3FD3"/>
    <w:rsid w:val="00DD5E27"/>
    <w:rsid w:val="00DE2D9E"/>
    <w:rsid w:val="00E00CC1"/>
    <w:rsid w:val="00E0230B"/>
    <w:rsid w:val="00E03433"/>
    <w:rsid w:val="00E17232"/>
    <w:rsid w:val="00E20F46"/>
    <w:rsid w:val="00E26A0B"/>
    <w:rsid w:val="00E3447F"/>
    <w:rsid w:val="00E45121"/>
    <w:rsid w:val="00E52B5C"/>
    <w:rsid w:val="00E534B6"/>
    <w:rsid w:val="00E561DD"/>
    <w:rsid w:val="00E57305"/>
    <w:rsid w:val="00E816FA"/>
    <w:rsid w:val="00E92866"/>
    <w:rsid w:val="00E941FC"/>
    <w:rsid w:val="00EA1435"/>
    <w:rsid w:val="00EA67B5"/>
    <w:rsid w:val="00EB489C"/>
    <w:rsid w:val="00EC26F2"/>
    <w:rsid w:val="00EC69B7"/>
    <w:rsid w:val="00ED0468"/>
    <w:rsid w:val="00ED660B"/>
    <w:rsid w:val="00EE18BB"/>
    <w:rsid w:val="00EE4EF3"/>
    <w:rsid w:val="00EE55B3"/>
    <w:rsid w:val="00EE7B73"/>
    <w:rsid w:val="00EF3711"/>
    <w:rsid w:val="00F13161"/>
    <w:rsid w:val="00F15D0B"/>
    <w:rsid w:val="00F25210"/>
    <w:rsid w:val="00F33FA5"/>
    <w:rsid w:val="00F60C8B"/>
    <w:rsid w:val="00F67C6E"/>
    <w:rsid w:val="00F743A7"/>
    <w:rsid w:val="00F743F9"/>
    <w:rsid w:val="00F7599F"/>
    <w:rsid w:val="00F852CC"/>
    <w:rsid w:val="00F900F7"/>
    <w:rsid w:val="00F9548B"/>
    <w:rsid w:val="00F9661B"/>
    <w:rsid w:val="00FA1BAC"/>
    <w:rsid w:val="00FA6307"/>
    <w:rsid w:val="00FB17F5"/>
    <w:rsid w:val="00FF06FC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9521D"/>
  <w15:docId w15:val="{7FD8CEFD-E759-4BB8-AA80-F372A08D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B90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0804B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glowny">
    <w:name w:val="glowny"/>
    <w:basedOn w:val="Stopka"/>
    <w:next w:val="Stopka"/>
    <w:rsid w:val="00732461"/>
    <w:pPr>
      <w:suppressAutoHyphens/>
      <w:spacing w:before="0" w:after="0" w:line="258" w:lineRule="atLeast"/>
    </w:pPr>
    <w:rPr>
      <w:rFonts w:ascii="FrankfurtGothic" w:hAnsi="FrankfurtGothic" w:cs="FrankfurtGothic"/>
      <w:color w:val="000000"/>
      <w:sz w:val="19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734A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4A5562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\AppData\Local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5E319-82C0-4D53-B71D-0D2F5BA6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469</TotalTime>
  <Pages>1</Pages>
  <Words>1562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Wołyniak</dc:creator>
  <cp:lastModifiedBy>Dorota Kasprzak (RZGW Warszawa)</cp:lastModifiedBy>
  <cp:revision>28</cp:revision>
  <cp:lastPrinted>2020-10-07T11:42:00Z</cp:lastPrinted>
  <dcterms:created xsi:type="dcterms:W3CDTF">2019-07-04T11:55:00Z</dcterms:created>
  <dcterms:modified xsi:type="dcterms:W3CDTF">2020-10-07T11:42:00Z</dcterms:modified>
</cp:coreProperties>
</file>